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C6" w:rsidRPr="002B1C44" w:rsidRDefault="0045693E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Toc43811853"/>
      <w:r w:rsidRPr="002B1C44">
        <w:rPr>
          <w:rFonts w:asciiTheme="majorBidi" w:hAnsiTheme="majorBidi" w:cstheme="majorBidi"/>
          <w:sz w:val="24"/>
          <w:szCs w:val="24"/>
        </w:rPr>
        <w:t>I</w:t>
      </w:r>
      <w:r w:rsidR="00EC405C" w:rsidRPr="002B1C44">
        <w:rPr>
          <w:rFonts w:asciiTheme="majorBidi" w:hAnsiTheme="majorBidi" w:cstheme="majorBidi"/>
          <w:sz w:val="24"/>
          <w:szCs w:val="24"/>
        </w:rPr>
        <w:t>V</w:t>
      </w:r>
      <w:r w:rsidR="00296133" w:rsidRPr="002B1C44">
        <w:rPr>
          <w:rFonts w:asciiTheme="majorBidi" w:hAnsiTheme="majorBidi" w:cstheme="majorBidi"/>
          <w:sz w:val="24"/>
          <w:szCs w:val="24"/>
        </w:rPr>
        <w:t xml:space="preserve">- </w:t>
      </w:r>
      <w:r w:rsidR="006A0EC6" w:rsidRPr="002B1C44">
        <w:rPr>
          <w:rFonts w:asciiTheme="majorBidi" w:hAnsiTheme="majorBidi" w:cstheme="majorBidi"/>
          <w:sz w:val="24"/>
          <w:szCs w:val="24"/>
        </w:rPr>
        <w:t>VERIFICATION DE SECURITE DES ELEMENTS PRINCIPAUX</w:t>
      </w:r>
    </w:p>
    <w:p w:rsidR="00296133" w:rsidRPr="002B1C44" w:rsidRDefault="0045693E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2B1C44">
        <w:rPr>
          <w:rFonts w:asciiTheme="majorBidi" w:hAnsiTheme="majorBidi" w:cstheme="majorBidi"/>
          <w:sz w:val="24"/>
          <w:szCs w:val="24"/>
        </w:rPr>
        <w:t>I</w:t>
      </w:r>
      <w:r w:rsidR="00EC405C" w:rsidRPr="002B1C44">
        <w:rPr>
          <w:rFonts w:asciiTheme="majorBidi" w:hAnsiTheme="majorBidi" w:cstheme="majorBidi"/>
          <w:sz w:val="24"/>
          <w:szCs w:val="24"/>
        </w:rPr>
        <w:t>V</w:t>
      </w:r>
      <w:r w:rsidR="0080341B" w:rsidRPr="002B1C44">
        <w:rPr>
          <w:rFonts w:asciiTheme="majorBidi" w:hAnsiTheme="majorBidi" w:cstheme="majorBidi"/>
          <w:sz w:val="24"/>
          <w:szCs w:val="24"/>
        </w:rPr>
        <w:t xml:space="preserve">.1 </w:t>
      </w:r>
      <w:r w:rsidR="00296133" w:rsidRPr="002B1C44">
        <w:rPr>
          <w:rFonts w:asciiTheme="majorBidi" w:hAnsiTheme="majorBidi" w:cstheme="majorBidi"/>
          <w:sz w:val="24"/>
          <w:szCs w:val="24"/>
        </w:rPr>
        <w:t>Introduction</w:t>
      </w:r>
      <w:bookmarkEnd w:id="0"/>
      <w:r w:rsidR="0080341B" w:rsidRPr="002B1C44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:</w:t>
      </w:r>
    </w:p>
    <w:p w:rsidR="0080341B" w:rsidRPr="002B1C44" w:rsidRDefault="00A23E83" w:rsidP="002B1C44">
      <w:pPr>
        <w:spacing w:line="360" w:lineRule="auto"/>
        <w:ind w:firstLine="70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Les éléments principaux sont les éléments qui interviennent dans la résistance aux actions sismiques d'ensemble ou dans la distribution de ces actions au sein de l'ouvrage. </w:t>
      </w:r>
      <w:r w:rsidR="0080341B" w:rsidRPr="002B1C44">
        <w:rPr>
          <w:rFonts w:asciiTheme="majorBidi" w:hAnsiTheme="majorBidi" w:cstheme="majorBidi"/>
        </w:rPr>
        <w:t xml:space="preserve">Dans ce chapitre </w:t>
      </w:r>
      <w:r w:rsidR="00296133" w:rsidRPr="002B1C44">
        <w:rPr>
          <w:rFonts w:asciiTheme="majorBidi" w:hAnsiTheme="majorBidi" w:cstheme="majorBidi"/>
        </w:rPr>
        <w:t>o</w:t>
      </w:r>
      <w:r w:rsidR="0080341B" w:rsidRPr="002B1C44">
        <w:rPr>
          <w:rFonts w:asciiTheme="majorBidi" w:hAnsiTheme="majorBidi" w:cstheme="majorBidi"/>
        </w:rPr>
        <w:t xml:space="preserve">n </w:t>
      </w:r>
      <w:proofErr w:type="spellStart"/>
      <w:r w:rsidR="00296133" w:rsidRPr="002B1C44">
        <w:rPr>
          <w:rFonts w:asciiTheme="majorBidi" w:hAnsiTheme="majorBidi" w:cstheme="majorBidi"/>
        </w:rPr>
        <w:t>vaprocéder</w:t>
      </w:r>
      <w:proofErr w:type="spellEnd"/>
      <w:r w:rsidR="00296133" w:rsidRPr="002B1C44">
        <w:rPr>
          <w:rFonts w:asciiTheme="majorBidi" w:hAnsiTheme="majorBidi" w:cstheme="majorBidi"/>
        </w:rPr>
        <w:t xml:space="preserve"> à la vérification de la sécurité </w:t>
      </w:r>
      <w:r w:rsidRPr="002B1C44">
        <w:rPr>
          <w:rFonts w:asciiTheme="majorBidi" w:hAnsiTheme="majorBidi" w:cstheme="majorBidi"/>
        </w:rPr>
        <w:t>de ces</w:t>
      </w:r>
      <w:r w:rsidR="0097150A" w:rsidRPr="002B1C44">
        <w:rPr>
          <w:rFonts w:asciiTheme="majorBidi" w:hAnsiTheme="majorBidi" w:cstheme="majorBidi"/>
        </w:rPr>
        <w:t xml:space="preserve"> éléments (poteaux et poutres) </w:t>
      </w:r>
      <w:r w:rsidRPr="002B1C44">
        <w:rPr>
          <w:rFonts w:asciiTheme="majorBidi" w:hAnsiTheme="majorBidi" w:cstheme="majorBidi"/>
        </w:rPr>
        <w:t>constructifs</w:t>
      </w:r>
      <w:r w:rsidR="00296133" w:rsidRPr="002B1C44">
        <w:rPr>
          <w:rFonts w:asciiTheme="majorBidi" w:hAnsiTheme="majorBidi" w:cstheme="majorBidi"/>
        </w:rPr>
        <w:t xml:space="preserve"> du bâtiment</w:t>
      </w:r>
      <w:r w:rsidRPr="002B1C44">
        <w:rPr>
          <w:rFonts w:asciiTheme="majorBidi" w:hAnsiTheme="majorBidi" w:cstheme="majorBidi"/>
        </w:rPr>
        <w:t xml:space="preserve"> en question</w:t>
      </w:r>
      <w:r w:rsidR="000A77FC" w:rsidRPr="002B1C44">
        <w:rPr>
          <w:rFonts w:asciiTheme="majorBidi" w:hAnsiTheme="majorBidi" w:cstheme="majorBidi"/>
        </w:rPr>
        <w:t xml:space="preserve"> et ce conformément aux règles C.B.A et aux règles parasismique algériennes </w:t>
      </w:r>
      <w:r w:rsidR="0097150A" w:rsidRPr="002B1C44">
        <w:rPr>
          <w:rFonts w:asciiTheme="majorBidi" w:hAnsiTheme="majorBidi" w:cstheme="majorBidi"/>
        </w:rPr>
        <w:t>RPA99 /2003.</w:t>
      </w:r>
    </w:p>
    <w:p w:rsidR="0097150A" w:rsidRPr="002B1C44" w:rsidRDefault="0045693E" w:rsidP="002A5DEE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bCs w:val="0"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  <w:bCs w:val="0"/>
          <w:color w:val="000000"/>
          <w:sz w:val="24"/>
          <w:szCs w:val="24"/>
        </w:rPr>
        <w:t>I</w:t>
      </w:r>
      <w:r w:rsidR="00EC405C" w:rsidRPr="002B1C44">
        <w:rPr>
          <w:rFonts w:asciiTheme="majorBidi" w:hAnsiTheme="majorBidi" w:cstheme="majorBidi"/>
          <w:bCs w:val="0"/>
          <w:color w:val="000000"/>
          <w:sz w:val="24"/>
          <w:szCs w:val="24"/>
        </w:rPr>
        <w:t>V</w:t>
      </w:r>
      <w:r w:rsidR="0097150A" w:rsidRPr="002B1C44">
        <w:rPr>
          <w:rFonts w:asciiTheme="majorBidi" w:hAnsiTheme="majorBidi" w:cstheme="majorBidi"/>
          <w:bCs w:val="0"/>
          <w:color w:val="000000"/>
          <w:sz w:val="24"/>
          <w:szCs w:val="24"/>
        </w:rPr>
        <w:t>-2  Vérification des poteaux :</w:t>
      </w:r>
      <w:r w:rsidR="002A5DEE">
        <w:rPr>
          <w:rFonts w:asciiTheme="majorBidi" w:hAnsiTheme="majorBidi" w:cstheme="majorBidi"/>
          <w:bCs w:val="0"/>
          <w:color w:val="000000"/>
          <w:sz w:val="24"/>
          <w:szCs w:val="24"/>
        </w:rPr>
        <w:t xml:space="preserve"> </w:t>
      </w:r>
      <w:r w:rsidR="002A5DEE" w:rsidRPr="002A5DEE">
        <w:rPr>
          <w:iCs/>
        </w:rPr>
        <w:t>[</w:t>
      </w:r>
      <w:r w:rsidR="002A5DEE">
        <w:rPr>
          <w:rFonts w:asciiTheme="majorBidi" w:hAnsiTheme="majorBidi" w:cstheme="majorBidi"/>
          <w:iCs/>
          <w:sz w:val="24"/>
          <w:szCs w:val="24"/>
        </w:rPr>
        <w:t>4</w:t>
      </w:r>
      <w:r w:rsidR="002A5DEE" w:rsidRPr="002A5DEE">
        <w:rPr>
          <w:iCs/>
        </w:rPr>
        <w:t>]</w:t>
      </w:r>
    </w:p>
    <w:p w:rsidR="00317CBA" w:rsidRPr="002B1C44" w:rsidRDefault="00317CB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Le bâtiment est contreventé par des portiques </w:t>
      </w:r>
      <w:proofErr w:type="spellStart"/>
      <w:r w:rsidRPr="002B1C44">
        <w:rPr>
          <w:rFonts w:asciiTheme="majorBidi" w:hAnsiTheme="majorBidi" w:cstheme="majorBidi"/>
        </w:rPr>
        <w:t>autostables</w:t>
      </w:r>
      <w:proofErr w:type="spellEnd"/>
      <w:r w:rsidRPr="002B1C44">
        <w:rPr>
          <w:rFonts w:asciiTheme="majorBidi" w:hAnsiTheme="majorBidi" w:cstheme="majorBidi"/>
        </w:rPr>
        <w:t xml:space="preserve"> (poteaux poutres) en béton armé, dont le concepteur est opté pour un seul typ</w:t>
      </w:r>
      <w:r w:rsidR="00E51CF7" w:rsidRPr="002B1C44">
        <w:rPr>
          <w:rFonts w:asciiTheme="majorBidi" w:hAnsiTheme="majorBidi" w:cstheme="majorBidi"/>
        </w:rPr>
        <w:t>e de poteau de dimension de 35x4</w:t>
      </w:r>
      <w:r w:rsidR="00AD2300" w:rsidRPr="002B1C44">
        <w:rPr>
          <w:rFonts w:asciiTheme="majorBidi" w:hAnsiTheme="majorBidi" w:cstheme="majorBidi"/>
        </w:rPr>
        <w:t>0</w:t>
      </w:r>
      <w:r w:rsidR="00E51CF7" w:rsidRPr="002B1C44">
        <w:rPr>
          <w:rFonts w:asciiTheme="majorBidi" w:hAnsiTheme="majorBidi" w:cstheme="majorBidi"/>
        </w:rPr>
        <w:t>cm et d’un ferraillage varié selon le niveau d’étage.</w:t>
      </w:r>
    </w:p>
    <w:p w:rsidR="0097150A" w:rsidRPr="002B1C44" w:rsidRDefault="0045693E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="0097150A" w:rsidRPr="002B1C44">
        <w:rPr>
          <w:rFonts w:asciiTheme="majorBidi" w:hAnsiTheme="majorBidi" w:cstheme="majorBidi"/>
          <w:b/>
          <w:bCs/>
        </w:rPr>
        <w:t>-2-1 Coffrage :</w:t>
      </w:r>
    </w:p>
    <w:p w:rsidR="00F53BEC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Pour les constructions situées dans la zone </w:t>
      </w:r>
      <w:proofErr w:type="spellStart"/>
      <w:r w:rsidR="00F53BEC" w:rsidRPr="002B1C44">
        <w:rPr>
          <w:rFonts w:asciiTheme="majorBidi" w:hAnsiTheme="majorBidi" w:cstheme="majorBidi"/>
        </w:rPr>
        <w:t>IIa</w:t>
      </w:r>
      <w:proofErr w:type="spellEnd"/>
      <w:r w:rsidR="00F53BEC" w:rsidRPr="002B1C44">
        <w:rPr>
          <w:rFonts w:asciiTheme="majorBidi" w:hAnsiTheme="majorBidi" w:cstheme="majorBidi"/>
        </w:rPr>
        <w:t xml:space="preserve"> et selon les règles RPA99 version 2003 (Article : 7.4.1) l</w:t>
      </w:r>
      <w:r w:rsidRPr="002B1C44">
        <w:rPr>
          <w:rFonts w:asciiTheme="majorBidi" w:hAnsiTheme="majorBidi" w:cstheme="majorBidi"/>
        </w:rPr>
        <w:t>es dimensions de la section transversale des poteaux doivent satisfaire les conditions suivantes :</w:t>
      </w:r>
    </w:p>
    <w:p w:rsidR="00F53BEC" w:rsidRPr="002B1C44" w:rsidRDefault="00F53BEC" w:rsidP="002B1C44">
      <w:pPr>
        <w:numPr>
          <w:ilvl w:val="0"/>
          <w:numId w:val="22"/>
        </w:numPr>
        <w:tabs>
          <w:tab w:val="left" w:pos="0"/>
          <w:tab w:val="left" w:pos="720"/>
          <w:tab w:val="num" w:pos="900"/>
        </w:tabs>
        <w:autoSpaceDE/>
        <w:spacing w:line="360" w:lineRule="auto"/>
        <w:jc w:val="both"/>
        <w:rPr>
          <w:rFonts w:asciiTheme="majorBidi" w:hAnsiTheme="majorBidi" w:cstheme="majorBidi"/>
          <w:lang w:val="en-GB"/>
        </w:rPr>
      </w:pPr>
      <w:r w:rsidRPr="002B1C44">
        <w:rPr>
          <w:rFonts w:asciiTheme="majorBidi" w:hAnsiTheme="majorBidi" w:cstheme="majorBidi"/>
          <w:lang w:val="en-GB"/>
        </w:rPr>
        <w:t xml:space="preserve">Min (b1, h1)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8" o:title=""/>
          </v:shape>
          <o:OLEObject Type="Embed" ProgID="Equation.3" ShapeID="_x0000_i1025" DrawAspect="Content" ObjectID="_1434127269" r:id="rId9"/>
        </w:object>
      </w:r>
      <w:r w:rsidR="00B73195" w:rsidRPr="002B1C44">
        <w:rPr>
          <w:rFonts w:asciiTheme="majorBidi" w:hAnsiTheme="majorBidi" w:cstheme="majorBidi"/>
          <w:lang w:val="en-GB"/>
        </w:rPr>
        <w:t>25cm</w:t>
      </w:r>
    </w:p>
    <w:p w:rsidR="00F53BEC" w:rsidRPr="002B1C44" w:rsidRDefault="00F53BEC" w:rsidP="002B1C44">
      <w:pPr>
        <w:numPr>
          <w:ilvl w:val="0"/>
          <w:numId w:val="22"/>
        </w:numPr>
        <w:tabs>
          <w:tab w:val="left" w:pos="0"/>
          <w:tab w:val="left" w:pos="720"/>
          <w:tab w:val="num" w:pos="900"/>
        </w:tabs>
        <w:autoSpaceDE/>
        <w:spacing w:line="360" w:lineRule="auto"/>
        <w:jc w:val="both"/>
        <w:rPr>
          <w:rFonts w:asciiTheme="majorBidi" w:hAnsiTheme="majorBidi" w:cstheme="majorBidi"/>
          <w:lang w:val="en-GB"/>
        </w:rPr>
      </w:pPr>
      <w:r w:rsidRPr="002B1C44">
        <w:rPr>
          <w:rFonts w:asciiTheme="majorBidi" w:hAnsiTheme="majorBidi" w:cstheme="majorBidi"/>
          <w:lang w:val="en-GB"/>
        </w:rPr>
        <w:t xml:space="preserve">Min (b1, h1)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26" type="#_x0000_t75" style="width:7.5pt;height:12pt" o:ole="">
            <v:imagedata r:id="rId10" o:title=""/>
          </v:shape>
          <o:OLEObject Type="Embed" ProgID="Equation.3" ShapeID="_x0000_i1026" DrawAspect="Content" ObjectID="_1434127270" r:id="rId11"/>
        </w:object>
      </w:r>
      <w:r w:rsidRPr="002B1C44">
        <w:rPr>
          <w:rFonts w:asciiTheme="majorBidi" w:hAnsiTheme="majorBidi" w:cstheme="majorBidi"/>
          <w:lang w:val="en-GB"/>
        </w:rPr>
        <w:t xml:space="preserve"> h</w:t>
      </w:r>
      <w:r w:rsidRPr="002B1C44">
        <w:rPr>
          <w:rFonts w:asciiTheme="majorBidi" w:hAnsiTheme="majorBidi" w:cstheme="majorBidi"/>
          <w:vertAlign w:val="subscript"/>
          <w:lang w:val="en-GB"/>
        </w:rPr>
        <w:t>e</w:t>
      </w:r>
      <w:r w:rsidRPr="002B1C44">
        <w:rPr>
          <w:rFonts w:asciiTheme="majorBidi" w:hAnsiTheme="majorBidi" w:cstheme="majorBidi"/>
          <w:lang w:val="en-GB"/>
        </w:rPr>
        <w:t xml:space="preserve"> / 20  </w:t>
      </w:r>
    </w:p>
    <w:p w:rsidR="00F53BEC" w:rsidRPr="002B1C44" w:rsidRDefault="00F53BEC" w:rsidP="002B1C44">
      <w:pPr>
        <w:numPr>
          <w:ilvl w:val="0"/>
          <w:numId w:val="22"/>
        </w:numPr>
        <w:tabs>
          <w:tab w:val="left" w:pos="0"/>
          <w:tab w:val="left" w:pos="720"/>
          <w:tab w:val="num" w:pos="900"/>
        </w:tabs>
        <w:autoSpaceDE/>
        <w:spacing w:line="360" w:lineRule="auto"/>
        <w:jc w:val="both"/>
        <w:rPr>
          <w:rFonts w:asciiTheme="majorBidi" w:hAnsiTheme="majorBidi" w:cstheme="majorBidi"/>
          <w:lang w:val="en-GB"/>
        </w:rPr>
      </w:pPr>
      <w:r w:rsidRPr="002B1C44">
        <w:rPr>
          <w:rFonts w:asciiTheme="majorBidi" w:hAnsiTheme="majorBidi" w:cstheme="majorBidi"/>
          <w:lang w:val="en-GB"/>
        </w:rPr>
        <w:t>1/4 &lt; b1 / h1</w:t>
      </w:r>
      <w:r w:rsidR="00B73195" w:rsidRPr="002B1C44">
        <w:rPr>
          <w:rFonts w:asciiTheme="majorBidi" w:hAnsiTheme="majorBidi" w:cstheme="majorBidi"/>
          <w:lang w:val="en-GB"/>
        </w:rPr>
        <w:t xml:space="preserve">&lt; 4 </w:t>
      </w:r>
    </w:p>
    <w:p w:rsidR="00F53BEC" w:rsidRPr="002B1C44" w:rsidRDefault="006303ED" w:rsidP="002B1C44">
      <w:pPr>
        <w:tabs>
          <w:tab w:val="left" w:pos="0"/>
          <w:tab w:val="left" w:pos="720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 Avec   (b1, h1</w:t>
      </w:r>
      <w:r w:rsidR="00F53BEC" w:rsidRPr="002B1C44">
        <w:rPr>
          <w:rFonts w:asciiTheme="majorBidi" w:hAnsiTheme="majorBidi" w:cstheme="majorBidi"/>
        </w:rPr>
        <w:t xml:space="preserve">) : dimension de la section. </w:t>
      </w:r>
    </w:p>
    <w:p w:rsidR="00F53BEC" w:rsidRPr="002B1C44" w:rsidRDefault="00F53BEC" w:rsidP="002B1C44">
      <w:pPr>
        <w:tabs>
          <w:tab w:val="left" w:pos="0"/>
          <w:tab w:val="left" w:pos="720"/>
        </w:tabs>
        <w:spacing w:line="360" w:lineRule="auto"/>
        <w:ind w:left="640"/>
        <w:jc w:val="both"/>
        <w:rPr>
          <w:rFonts w:asciiTheme="majorBidi" w:hAnsiTheme="majorBidi" w:cstheme="majorBidi"/>
        </w:rPr>
      </w:pPr>
      <w:proofErr w:type="spellStart"/>
      <w:proofErr w:type="gramStart"/>
      <w:r w:rsidRPr="002B1C44">
        <w:rPr>
          <w:rFonts w:asciiTheme="majorBidi" w:hAnsiTheme="majorBidi" w:cstheme="majorBidi"/>
        </w:rPr>
        <w:t>h</w:t>
      </w:r>
      <w:r w:rsidRPr="002B1C44">
        <w:rPr>
          <w:rFonts w:asciiTheme="majorBidi" w:hAnsiTheme="majorBidi" w:cstheme="majorBidi"/>
          <w:vertAlign w:val="subscript"/>
        </w:rPr>
        <w:t>e</w:t>
      </w:r>
      <w:proofErr w:type="spellEnd"/>
      <w:proofErr w:type="gramEnd"/>
      <w:r w:rsidR="00AD2300" w:rsidRPr="002B1C44">
        <w:rPr>
          <w:rFonts w:asciiTheme="majorBidi" w:hAnsiTheme="majorBidi" w:cstheme="majorBidi"/>
        </w:rPr>
        <w:t xml:space="preserve"> : hauteur d’étage = 266 cm</w:t>
      </w:r>
    </w:p>
    <w:p w:rsidR="006303ED" w:rsidRPr="002B1C44" w:rsidRDefault="00F53BEC" w:rsidP="002B1C44">
      <w:pPr>
        <w:tabs>
          <w:tab w:val="left" w:pos="0"/>
          <w:tab w:val="left" w:pos="720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Pour notre cas on a un</w:t>
      </w:r>
      <w:r w:rsidR="00032A06" w:rsidRPr="002B1C44">
        <w:rPr>
          <w:rFonts w:asciiTheme="majorBidi" w:hAnsiTheme="majorBidi" w:cstheme="majorBidi"/>
        </w:rPr>
        <w:t xml:space="preserve"> seul</w:t>
      </w:r>
      <w:r w:rsidRPr="002B1C44">
        <w:rPr>
          <w:rFonts w:asciiTheme="majorBidi" w:hAnsiTheme="majorBidi" w:cstheme="majorBidi"/>
        </w:rPr>
        <w:t xml:space="preserve"> type de poteaux de  dimension :</w:t>
      </w:r>
    </w:p>
    <w:p w:rsidR="006303ED" w:rsidRPr="002B1C44" w:rsidRDefault="006303ED" w:rsidP="002B1C44">
      <w:pPr>
        <w:tabs>
          <w:tab w:val="left" w:pos="0"/>
          <w:tab w:val="left" w:pos="720"/>
        </w:tabs>
        <w:spacing w:line="360" w:lineRule="auto"/>
        <w:jc w:val="both"/>
        <w:rPr>
          <w:rFonts w:asciiTheme="majorBidi" w:hAnsiTheme="majorBidi" w:cstheme="majorBidi"/>
        </w:rPr>
      </w:pPr>
      <w:proofErr w:type="gramStart"/>
      <w:r w:rsidRPr="002B1C44">
        <w:rPr>
          <w:rFonts w:asciiTheme="majorBidi" w:hAnsiTheme="majorBidi" w:cstheme="majorBidi"/>
        </w:rPr>
        <w:t>b1</w:t>
      </w:r>
      <w:proofErr w:type="gramEnd"/>
      <w:r w:rsidRPr="002B1C44">
        <w:rPr>
          <w:rFonts w:asciiTheme="majorBidi" w:hAnsiTheme="majorBidi" w:cstheme="majorBidi"/>
        </w:rPr>
        <w:t>= 35cm</w:t>
      </w:r>
    </w:p>
    <w:p w:rsidR="006303ED" w:rsidRPr="002B1C44" w:rsidRDefault="006303ED" w:rsidP="002B1C44">
      <w:pPr>
        <w:tabs>
          <w:tab w:val="left" w:pos="0"/>
          <w:tab w:val="left" w:pos="720"/>
        </w:tabs>
        <w:spacing w:line="360" w:lineRule="auto"/>
        <w:jc w:val="both"/>
        <w:rPr>
          <w:rFonts w:asciiTheme="majorBidi" w:hAnsiTheme="majorBidi" w:cstheme="majorBidi"/>
        </w:rPr>
      </w:pPr>
      <w:proofErr w:type="gramStart"/>
      <w:r w:rsidRPr="002B1C44">
        <w:rPr>
          <w:rFonts w:asciiTheme="majorBidi" w:hAnsiTheme="majorBidi" w:cstheme="majorBidi"/>
        </w:rPr>
        <w:t>h1=</w:t>
      </w:r>
      <w:proofErr w:type="gramEnd"/>
      <w:r w:rsidRPr="002B1C44">
        <w:rPr>
          <w:rFonts w:asciiTheme="majorBidi" w:hAnsiTheme="majorBidi" w:cstheme="majorBidi"/>
        </w:rPr>
        <w:t>40cm</w:t>
      </w:r>
    </w:p>
    <w:p w:rsidR="006303ED" w:rsidRPr="002B1C44" w:rsidRDefault="006303ED" w:rsidP="002B1C44">
      <w:pPr>
        <w:tabs>
          <w:tab w:val="left" w:pos="0"/>
          <w:tab w:val="left" w:pos="720"/>
        </w:tabs>
        <w:spacing w:line="360" w:lineRule="auto"/>
        <w:jc w:val="both"/>
        <w:rPr>
          <w:rFonts w:asciiTheme="majorBidi" w:hAnsiTheme="majorBidi" w:cstheme="majorBidi"/>
        </w:rPr>
      </w:pPr>
      <w:proofErr w:type="spellStart"/>
      <w:proofErr w:type="gramStart"/>
      <w:r w:rsidRPr="002B1C44">
        <w:rPr>
          <w:rFonts w:asciiTheme="majorBidi" w:hAnsiTheme="majorBidi" w:cstheme="majorBidi"/>
        </w:rPr>
        <w:t>he</w:t>
      </w:r>
      <w:proofErr w:type="spellEnd"/>
      <w:r w:rsidRPr="002B1C44">
        <w:rPr>
          <w:rFonts w:asciiTheme="majorBidi" w:hAnsiTheme="majorBidi" w:cstheme="majorBidi"/>
        </w:rPr>
        <w:t>=</w:t>
      </w:r>
      <w:proofErr w:type="gramEnd"/>
      <w:r w:rsidRPr="002B1C44">
        <w:rPr>
          <w:rFonts w:asciiTheme="majorBidi" w:hAnsiTheme="majorBidi" w:cstheme="majorBidi"/>
        </w:rPr>
        <w:t>266cm</w:t>
      </w:r>
    </w:p>
    <w:p w:rsidR="006303ED" w:rsidRPr="002B1C44" w:rsidRDefault="006303ED" w:rsidP="002B1C44">
      <w:pPr>
        <w:numPr>
          <w:ilvl w:val="0"/>
          <w:numId w:val="22"/>
        </w:numPr>
        <w:tabs>
          <w:tab w:val="left" w:pos="0"/>
          <w:tab w:val="left" w:pos="720"/>
          <w:tab w:val="num" w:pos="900"/>
        </w:tabs>
        <w:autoSpaceDE/>
        <w:spacing w:line="360" w:lineRule="auto"/>
        <w:jc w:val="both"/>
        <w:rPr>
          <w:rFonts w:asciiTheme="majorBidi" w:hAnsiTheme="majorBidi" w:cstheme="majorBidi"/>
          <w:b/>
          <w:bCs/>
          <w:lang w:val="en-GB"/>
        </w:rPr>
      </w:pPr>
      <w:r w:rsidRPr="002B1C44">
        <w:rPr>
          <w:rFonts w:asciiTheme="majorBidi" w:hAnsiTheme="majorBidi" w:cstheme="majorBidi"/>
          <w:lang w:val="en-GB"/>
        </w:rPr>
        <w:t xml:space="preserve">Min (b1, h1)=min(35,40)=35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27" type="#_x0000_t75" style="width:9.75pt;height:12pt" o:ole="">
            <v:imagedata r:id="rId8" o:title=""/>
          </v:shape>
          <o:OLEObject Type="Embed" ProgID="Equation.3" ShapeID="_x0000_i1027" DrawAspect="Content" ObjectID="_1434127271" r:id="rId12"/>
        </w:object>
      </w:r>
      <w:r w:rsidRPr="002B1C44">
        <w:rPr>
          <w:rFonts w:asciiTheme="majorBidi" w:hAnsiTheme="majorBidi" w:cstheme="majorBidi"/>
          <w:lang w:val="en-GB"/>
        </w:rPr>
        <w:t xml:space="preserve"> 25cm......</w:t>
      </w:r>
      <w:r w:rsidRPr="002B1C44">
        <w:rPr>
          <w:rFonts w:asciiTheme="majorBidi" w:hAnsiTheme="majorBidi" w:cstheme="majorBidi"/>
          <w:b/>
          <w:bCs/>
          <w:lang w:val="en-GB"/>
        </w:rPr>
        <w:t>condition verifier</w:t>
      </w:r>
    </w:p>
    <w:p w:rsidR="00AD2300" w:rsidRPr="002B1C44" w:rsidRDefault="006303ED" w:rsidP="002B1C44">
      <w:pPr>
        <w:numPr>
          <w:ilvl w:val="0"/>
          <w:numId w:val="22"/>
        </w:numPr>
        <w:tabs>
          <w:tab w:val="left" w:pos="0"/>
          <w:tab w:val="left" w:pos="720"/>
          <w:tab w:val="num" w:pos="900"/>
        </w:tabs>
        <w:autoSpaceDE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val="en-GB"/>
        </w:rPr>
        <w:t>Min (b1, h1</w:t>
      </w:r>
      <w:proofErr w:type="gramStart"/>
      <w:r w:rsidRPr="002B1C44">
        <w:rPr>
          <w:rFonts w:asciiTheme="majorBidi" w:hAnsiTheme="majorBidi" w:cstheme="majorBidi"/>
          <w:lang w:val="en-GB"/>
        </w:rPr>
        <w:t>)=</w:t>
      </w:r>
      <w:proofErr w:type="gramEnd"/>
      <w:r w:rsidRPr="002B1C44">
        <w:rPr>
          <w:rFonts w:asciiTheme="majorBidi" w:hAnsiTheme="majorBidi" w:cstheme="majorBidi"/>
          <w:lang w:val="en-GB"/>
        </w:rPr>
        <w:t xml:space="preserve">min(35,40)=35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28" type="#_x0000_t75" style="width:7.5pt;height:12pt" o:ole="">
            <v:imagedata r:id="rId10" o:title=""/>
          </v:shape>
          <o:OLEObject Type="Embed" ProgID="Equation.3" ShapeID="_x0000_i1028" DrawAspect="Content" ObjectID="_1434127272" r:id="rId13"/>
        </w:object>
      </w:r>
      <w:r w:rsidRPr="002B1C44">
        <w:rPr>
          <w:rFonts w:asciiTheme="majorBidi" w:hAnsiTheme="majorBidi" w:cstheme="majorBidi"/>
          <w:lang w:val="en-GB"/>
        </w:rPr>
        <w:t xml:space="preserve"> h</w:t>
      </w:r>
      <w:r w:rsidRPr="002B1C44">
        <w:rPr>
          <w:rFonts w:asciiTheme="majorBidi" w:hAnsiTheme="majorBidi" w:cstheme="majorBidi"/>
          <w:vertAlign w:val="subscript"/>
          <w:lang w:val="en-GB"/>
        </w:rPr>
        <w:t>e</w:t>
      </w:r>
      <w:r w:rsidRPr="002B1C44">
        <w:rPr>
          <w:rFonts w:asciiTheme="majorBidi" w:hAnsiTheme="majorBidi" w:cstheme="majorBidi"/>
          <w:lang w:val="en-GB"/>
        </w:rPr>
        <w:t xml:space="preserve"> / 20 =266/20=13.3....  </w:t>
      </w:r>
      <w:r w:rsidRPr="002B1C44">
        <w:rPr>
          <w:rFonts w:asciiTheme="majorBidi" w:hAnsiTheme="majorBidi" w:cstheme="majorBidi"/>
          <w:b/>
          <w:bCs/>
          <w:lang w:val="en-GB"/>
        </w:rPr>
        <w:t>condition verifier</w:t>
      </w:r>
    </w:p>
    <w:p w:rsidR="006303ED" w:rsidRPr="002B1C44" w:rsidRDefault="006303ED" w:rsidP="002B1C44">
      <w:pPr>
        <w:numPr>
          <w:ilvl w:val="0"/>
          <w:numId w:val="22"/>
        </w:numPr>
        <w:tabs>
          <w:tab w:val="left" w:pos="0"/>
          <w:tab w:val="left" w:pos="720"/>
          <w:tab w:val="num" w:pos="900"/>
        </w:tabs>
        <w:autoSpaceDE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val="en-GB"/>
        </w:rPr>
        <w:t xml:space="preserve">1/4 &lt; b1 / h1=35/40=0.875 &lt; 4.....   </w:t>
      </w:r>
      <w:r w:rsidRPr="002B1C44">
        <w:rPr>
          <w:rFonts w:asciiTheme="majorBidi" w:hAnsiTheme="majorBidi" w:cstheme="majorBidi"/>
          <w:b/>
          <w:bCs/>
          <w:lang w:val="en-GB"/>
        </w:rPr>
        <w:t>condition verifier</w:t>
      </w:r>
    </w:p>
    <w:p w:rsidR="002A5DEE" w:rsidRPr="002B1C44" w:rsidRDefault="0045693E" w:rsidP="002A5DEE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bCs w:val="0"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</w:rPr>
        <w:t>I</w:t>
      </w:r>
      <w:r w:rsidR="00EC405C" w:rsidRPr="002B1C44">
        <w:rPr>
          <w:rFonts w:asciiTheme="majorBidi" w:hAnsiTheme="majorBidi" w:cstheme="majorBidi"/>
        </w:rPr>
        <w:t>V</w:t>
      </w:r>
      <w:r w:rsidR="00032A06" w:rsidRPr="002B1C44">
        <w:rPr>
          <w:rFonts w:asciiTheme="majorBidi" w:hAnsiTheme="majorBidi" w:cstheme="majorBidi"/>
        </w:rPr>
        <w:t xml:space="preserve">-2-2 Vérification de ferraillage des poteaux </w:t>
      </w:r>
      <w:r w:rsidR="002A5DEE" w:rsidRPr="002A5DEE">
        <w:rPr>
          <w:iCs/>
        </w:rPr>
        <w:t>[</w:t>
      </w:r>
      <w:r w:rsidR="002A5DEE">
        <w:rPr>
          <w:rFonts w:asciiTheme="majorBidi" w:hAnsiTheme="majorBidi" w:cstheme="majorBidi"/>
          <w:iCs/>
          <w:sz w:val="24"/>
          <w:szCs w:val="24"/>
        </w:rPr>
        <w:t>4</w:t>
      </w:r>
      <w:r w:rsidR="002A5DEE" w:rsidRPr="002A5DEE">
        <w:rPr>
          <w:iCs/>
        </w:rPr>
        <w:t>]</w:t>
      </w:r>
    </w:p>
    <w:p w:rsidR="00032A06" w:rsidRPr="002B1C44" w:rsidRDefault="0045693E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="00032A06" w:rsidRPr="002B1C44">
        <w:rPr>
          <w:rFonts w:asciiTheme="majorBidi" w:hAnsiTheme="majorBidi" w:cstheme="majorBidi"/>
          <w:b/>
          <w:bCs/>
        </w:rPr>
        <w:t>-2-2-1 Armatures longitudinales :</w:t>
      </w:r>
    </w:p>
    <w:p w:rsidR="00E51CF7" w:rsidRPr="002B1C44" w:rsidRDefault="00032A06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Les armatures longitudinales des poteaux doivent être</w:t>
      </w:r>
      <w:r w:rsidR="00E51CF7" w:rsidRPr="002B1C44">
        <w:rPr>
          <w:rFonts w:asciiTheme="majorBidi" w:hAnsiTheme="majorBidi" w:cstheme="majorBidi"/>
        </w:rPr>
        <w:t>s</w:t>
      </w:r>
      <w:r w:rsidRPr="002B1C44">
        <w:rPr>
          <w:rFonts w:asciiTheme="majorBidi" w:hAnsiTheme="majorBidi" w:cstheme="majorBidi"/>
        </w:rPr>
        <w:t xml:space="preserve"> d’un acier de  haut adhérence et droites et sans crochet, </w:t>
      </w:r>
      <w:r w:rsidR="00E51CF7" w:rsidRPr="002B1C44">
        <w:rPr>
          <w:rFonts w:asciiTheme="majorBidi" w:hAnsiTheme="majorBidi" w:cstheme="majorBidi"/>
        </w:rPr>
        <w:t>le cas de notre projet.</w:t>
      </w:r>
    </w:p>
    <w:p w:rsidR="00E51CF7" w:rsidRPr="002B1C44" w:rsidRDefault="00E51CF7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Concernant les conditions :</w:t>
      </w:r>
    </w:p>
    <w:p w:rsidR="00E51CF7" w:rsidRPr="002B1C44" w:rsidRDefault="005A7867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D</w:t>
      </w:r>
      <w:r w:rsidR="00E51CF7" w:rsidRPr="002B1C44">
        <w:rPr>
          <w:rFonts w:asciiTheme="majorBidi" w:hAnsiTheme="majorBidi" w:cstheme="majorBidi"/>
        </w:rPr>
        <w:t>u pourcentage minimal :</w:t>
      </w:r>
    </w:p>
    <w:p w:rsidR="00E51CF7" w:rsidRPr="002B1C44" w:rsidRDefault="005A7867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Poteau du RDC</w:t>
      </w:r>
      <w:r w:rsidR="004D2317" w:rsidRPr="002B1C44">
        <w:rPr>
          <w:rFonts w:asciiTheme="majorBidi" w:hAnsiTheme="majorBidi" w:cstheme="majorBidi"/>
        </w:rPr>
        <w:t>+ 1</w:t>
      </w:r>
      <w:r w:rsidR="004D2317" w:rsidRPr="002B1C44">
        <w:rPr>
          <w:rFonts w:asciiTheme="majorBidi" w:hAnsiTheme="majorBidi" w:cstheme="majorBidi"/>
          <w:vertAlign w:val="superscript"/>
        </w:rPr>
        <w:t>er</w:t>
      </w:r>
      <w:r w:rsidR="004D2317" w:rsidRPr="002B1C44">
        <w:rPr>
          <w:rFonts w:asciiTheme="majorBidi" w:hAnsiTheme="majorBidi" w:cstheme="majorBidi"/>
        </w:rPr>
        <w:t xml:space="preserve"> étage</w:t>
      </w:r>
      <w:r w:rsidRPr="002B1C44">
        <w:rPr>
          <w:rFonts w:asciiTheme="majorBidi" w:hAnsiTheme="majorBidi" w:cstheme="majorBidi"/>
        </w:rPr>
        <w:t xml:space="preserve"> As=20.61cm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&gt; 0.8%=11.20cm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….condition vérifier</w:t>
      </w:r>
    </w:p>
    <w:p w:rsidR="00E51CF7" w:rsidRPr="002B1C44" w:rsidRDefault="004D2317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           Poteau du2 </w:t>
      </w:r>
      <w:proofErr w:type="spellStart"/>
      <w:r w:rsidRPr="002B1C44">
        <w:rPr>
          <w:rFonts w:asciiTheme="majorBidi" w:hAnsiTheme="majorBidi" w:cstheme="majorBidi"/>
        </w:rPr>
        <w:t>eme</w:t>
      </w:r>
      <w:proofErr w:type="spellEnd"/>
      <w:r w:rsidRPr="002B1C44">
        <w:rPr>
          <w:rFonts w:asciiTheme="majorBidi" w:hAnsiTheme="majorBidi" w:cstheme="majorBidi"/>
        </w:rPr>
        <w:t xml:space="preserve"> étage  As= 14,2 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&gt; 0.8%=11.20cm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….condition vérifier</w:t>
      </w:r>
    </w:p>
    <w:p w:rsidR="004D2317" w:rsidRPr="002B1C44" w:rsidRDefault="004D2317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           Poteau du 3 </w:t>
      </w:r>
      <w:proofErr w:type="spellStart"/>
      <w:r w:rsidRPr="002B1C44">
        <w:rPr>
          <w:rFonts w:asciiTheme="majorBidi" w:hAnsiTheme="majorBidi" w:cstheme="majorBidi"/>
        </w:rPr>
        <w:t>eme</w:t>
      </w:r>
      <w:proofErr w:type="spellEnd"/>
      <w:r w:rsidRPr="002B1C44">
        <w:rPr>
          <w:rFonts w:asciiTheme="majorBidi" w:hAnsiTheme="majorBidi" w:cstheme="majorBidi"/>
        </w:rPr>
        <w:t xml:space="preserve"> étage  As= 12.32 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&gt; 0.8%=11.20cm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….condition vérifier</w:t>
      </w:r>
    </w:p>
    <w:p w:rsidR="004D2317" w:rsidRPr="002B1C44" w:rsidRDefault="004D2317" w:rsidP="002B1C44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</w:rPr>
      </w:pPr>
      <w:r w:rsidRPr="002B1C44">
        <w:rPr>
          <w:rFonts w:asciiTheme="majorBidi" w:hAnsiTheme="majorBidi" w:cstheme="majorBidi"/>
        </w:rPr>
        <w:lastRenderedPageBreak/>
        <w:t xml:space="preserve">            Poteau du 4 </w:t>
      </w:r>
      <w:proofErr w:type="spellStart"/>
      <w:r w:rsidRPr="002B1C44">
        <w:rPr>
          <w:rFonts w:asciiTheme="majorBidi" w:hAnsiTheme="majorBidi" w:cstheme="majorBidi"/>
        </w:rPr>
        <w:t>eme</w:t>
      </w:r>
      <w:proofErr w:type="spellEnd"/>
      <w:r w:rsidRPr="002B1C44">
        <w:rPr>
          <w:rFonts w:asciiTheme="majorBidi" w:hAnsiTheme="majorBidi" w:cstheme="majorBidi"/>
        </w:rPr>
        <w:t xml:space="preserve"> étage  As= </w:t>
      </w:r>
      <w:r w:rsidR="00753F98" w:rsidRPr="002B1C44">
        <w:rPr>
          <w:rFonts w:asciiTheme="majorBidi" w:hAnsiTheme="majorBidi" w:cstheme="majorBidi"/>
        </w:rPr>
        <w:t>10.68</w:t>
      </w:r>
      <w:r w:rsidRPr="002B1C44">
        <w:rPr>
          <w:rFonts w:asciiTheme="majorBidi" w:hAnsiTheme="majorBidi" w:cstheme="majorBidi"/>
        </w:rPr>
        <w:t>cm</w:t>
      </w:r>
      <w:r w:rsidRPr="002B1C44">
        <w:rPr>
          <w:rFonts w:asciiTheme="majorBidi" w:hAnsiTheme="majorBidi" w:cstheme="majorBidi"/>
          <w:vertAlign w:val="superscript"/>
        </w:rPr>
        <w:t>2</w:t>
      </w:r>
      <w:r w:rsidR="00753F98" w:rsidRPr="002B1C44">
        <w:rPr>
          <w:rFonts w:asciiTheme="majorBidi" w:hAnsiTheme="majorBidi" w:cstheme="majorBidi"/>
        </w:rPr>
        <w:t>&lt;</w:t>
      </w:r>
      <w:r w:rsidRPr="002B1C44">
        <w:rPr>
          <w:rFonts w:asciiTheme="majorBidi" w:hAnsiTheme="majorBidi" w:cstheme="majorBidi"/>
        </w:rPr>
        <w:t xml:space="preserve"> 0.8%=11.20cm</w:t>
      </w:r>
      <w:r w:rsidRPr="002B1C44">
        <w:rPr>
          <w:rFonts w:asciiTheme="majorBidi" w:hAnsiTheme="majorBidi" w:cstheme="majorBidi"/>
          <w:vertAlign w:val="superscript"/>
        </w:rPr>
        <w:t>2</w:t>
      </w:r>
      <w:r w:rsidRPr="002B1C44">
        <w:rPr>
          <w:rFonts w:asciiTheme="majorBidi" w:hAnsiTheme="majorBidi" w:cstheme="majorBidi"/>
        </w:rPr>
        <w:t>….</w:t>
      </w:r>
      <w:r w:rsidRPr="002B1C44">
        <w:rPr>
          <w:rFonts w:asciiTheme="majorBidi" w:hAnsiTheme="majorBidi" w:cstheme="majorBidi"/>
          <w:b/>
          <w:bCs/>
          <w:i/>
          <w:iCs/>
        </w:rPr>
        <w:t>condition</w:t>
      </w:r>
      <w:r w:rsidR="00753F98" w:rsidRPr="002B1C44">
        <w:rPr>
          <w:rFonts w:asciiTheme="majorBidi" w:hAnsiTheme="majorBidi" w:cstheme="majorBidi"/>
          <w:b/>
          <w:bCs/>
          <w:i/>
          <w:iCs/>
        </w:rPr>
        <w:t xml:space="preserve"> non</w:t>
      </w:r>
      <w:r w:rsidRPr="002B1C44">
        <w:rPr>
          <w:rFonts w:asciiTheme="majorBidi" w:hAnsiTheme="majorBidi" w:cstheme="majorBidi"/>
          <w:b/>
          <w:bCs/>
          <w:i/>
          <w:iCs/>
        </w:rPr>
        <w:t xml:space="preserve"> vérifier</w:t>
      </w:r>
    </w:p>
    <w:p w:rsidR="00032A06" w:rsidRPr="002B1C44" w:rsidRDefault="005A7867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Du pourcentage maximal :</w:t>
      </w:r>
    </w:p>
    <w:p w:rsidR="005A7867" w:rsidRPr="002B1C44" w:rsidRDefault="005A7867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bidi="ar-DZ"/>
        </w:rPr>
        <w:t>Zone courante  As &lt;4%</w:t>
      </w:r>
      <w:r w:rsidR="00753F98" w:rsidRPr="002B1C44">
        <w:rPr>
          <w:rFonts w:asciiTheme="majorBidi" w:hAnsiTheme="majorBidi" w:cstheme="majorBidi"/>
          <w:lang w:bidi="ar-DZ"/>
        </w:rPr>
        <w:t xml:space="preserve"> = 56 cm</w:t>
      </w:r>
      <w:r w:rsidR="00753F98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Pr="002B1C44">
        <w:rPr>
          <w:rFonts w:asciiTheme="majorBidi" w:hAnsiTheme="majorBidi" w:cstheme="majorBidi"/>
          <w:lang w:bidi="ar-DZ"/>
        </w:rPr>
        <w:t>...................</w:t>
      </w:r>
      <w:r w:rsidRPr="002B1C44">
        <w:rPr>
          <w:rFonts w:asciiTheme="majorBidi" w:hAnsiTheme="majorBidi" w:cstheme="majorBidi"/>
        </w:rPr>
        <w:t xml:space="preserve"> condition </w:t>
      </w:r>
      <w:proofErr w:type="spellStart"/>
      <w:r w:rsidRPr="002B1C44">
        <w:rPr>
          <w:rFonts w:asciiTheme="majorBidi" w:hAnsiTheme="majorBidi" w:cstheme="majorBidi"/>
        </w:rPr>
        <w:t>véri</w:t>
      </w:r>
      <w:r w:rsidR="007A50AB" w:rsidRPr="002B1C44">
        <w:rPr>
          <w:rFonts w:asciiTheme="majorBidi" w:hAnsiTheme="majorBidi" w:cstheme="majorBidi"/>
        </w:rPr>
        <w:t>fié</w:t>
      </w:r>
      <w:r w:rsidR="007A5BB0" w:rsidRPr="002B1C44">
        <w:rPr>
          <w:rFonts w:asciiTheme="majorBidi" w:hAnsiTheme="majorBidi" w:cstheme="majorBidi"/>
        </w:rPr>
        <w:t>epour</w:t>
      </w:r>
      <w:proofErr w:type="spellEnd"/>
      <w:r w:rsidR="00753F98" w:rsidRPr="002B1C44">
        <w:rPr>
          <w:rFonts w:asciiTheme="majorBidi" w:hAnsiTheme="majorBidi" w:cstheme="majorBidi"/>
        </w:rPr>
        <w:t xml:space="preserve"> touts les niveaux </w:t>
      </w:r>
    </w:p>
    <w:p w:rsidR="005A7867" w:rsidRPr="002B1C44" w:rsidRDefault="005A7867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bidi="ar-DZ"/>
        </w:rPr>
        <w:t>Zone de recouvrement As &lt;6%</w:t>
      </w:r>
      <w:r w:rsidR="00753F98" w:rsidRPr="002B1C44">
        <w:rPr>
          <w:rFonts w:asciiTheme="majorBidi" w:hAnsiTheme="majorBidi" w:cstheme="majorBidi"/>
          <w:lang w:bidi="ar-DZ"/>
        </w:rPr>
        <w:t xml:space="preserve"> = 84 cm</w:t>
      </w:r>
      <w:r w:rsidR="00753F98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="007A5BB0" w:rsidRPr="002B1C44">
        <w:rPr>
          <w:rFonts w:asciiTheme="majorBidi" w:hAnsiTheme="majorBidi" w:cstheme="majorBidi"/>
          <w:lang w:bidi="ar-DZ"/>
        </w:rPr>
        <w:t>..</w:t>
      </w:r>
      <w:r w:rsidRPr="002B1C44">
        <w:rPr>
          <w:rFonts w:asciiTheme="majorBidi" w:hAnsiTheme="majorBidi" w:cstheme="majorBidi"/>
          <w:lang w:bidi="ar-DZ"/>
        </w:rPr>
        <w:t>....</w:t>
      </w:r>
      <w:r w:rsidRPr="002B1C44">
        <w:rPr>
          <w:rFonts w:asciiTheme="majorBidi" w:hAnsiTheme="majorBidi" w:cstheme="majorBidi"/>
        </w:rPr>
        <w:t xml:space="preserve"> condition véri</w:t>
      </w:r>
      <w:r w:rsidR="007A50AB" w:rsidRPr="002B1C44">
        <w:rPr>
          <w:rFonts w:asciiTheme="majorBidi" w:hAnsiTheme="majorBidi" w:cstheme="majorBidi"/>
        </w:rPr>
        <w:t>fié</w:t>
      </w:r>
      <w:r w:rsidR="007A5BB0" w:rsidRPr="002B1C44">
        <w:rPr>
          <w:rFonts w:asciiTheme="majorBidi" w:hAnsiTheme="majorBidi" w:cstheme="majorBidi"/>
        </w:rPr>
        <w:t>e pour</w:t>
      </w:r>
      <w:r w:rsidR="00753F98" w:rsidRPr="002B1C44">
        <w:rPr>
          <w:rFonts w:asciiTheme="majorBidi" w:hAnsiTheme="majorBidi" w:cstheme="majorBidi"/>
        </w:rPr>
        <w:t xml:space="preserve"> touts les niveaux</w:t>
      </w:r>
    </w:p>
    <w:p w:rsidR="005A7867" w:rsidRPr="002B1C44" w:rsidRDefault="005A7867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Le diamètre minimum est de 12mm…….. Condition </w:t>
      </w:r>
      <w:r w:rsidR="007A50AB" w:rsidRPr="002B1C44">
        <w:rPr>
          <w:rFonts w:asciiTheme="majorBidi" w:hAnsiTheme="majorBidi" w:cstheme="majorBidi"/>
        </w:rPr>
        <w:t>vérifié</w:t>
      </w:r>
      <w:r w:rsidR="007A5BB0" w:rsidRPr="002B1C44">
        <w:rPr>
          <w:rFonts w:asciiTheme="majorBidi" w:hAnsiTheme="majorBidi" w:cstheme="majorBidi"/>
        </w:rPr>
        <w:t>e</w:t>
      </w:r>
    </w:p>
    <w:p w:rsidR="007A50AB" w:rsidRPr="002B1C44" w:rsidRDefault="007A50AB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bidi="ar-DZ"/>
        </w:rPr>
        <w:t>Longueur de recouvrement = 1 m &gt;40*</w:t>
      </w:r>
      <w:r w:rsidR="00035321" w:rsidRPr="002B1C44">
        <w:rPr>
          <w:rFonts w:asciiTheme="majorBidi" w:hAnsiTheme="majorBidi" w:cstheme="majorBidi"/>
          <w:lang w:bidi="ar-DZ"/>
        </w:rPr>
        <w:t>2</w:t>
      </w:r>
      <w:r w:rsidRPr="002B1C44">
        <w:rPr>
          <w:rFonts w:asciiTheme="majorBidi" w:hAnsiTheme="majorBidi" w:cstheme="majorBidi"/>
          <w:lang w:bidi="ar-DZ"/>
        </w:rPr>
        <w:t xml:space="preserve">= </w:t>
      </w:r>
      <w:r w:rsidR="00035321" w:rsidRPr="002B1C44">
        <w:rPr>
          <w:rFonts w:asciiTheme="majorBidi" w:hAnsiTheme="majorBidi" w:cstheme="majorBidi"/>
          <w:lang w:bidi="ar-DZ"/>
        </w:rPr>
        <w:t>80</w:t>
      </w:r>
      <w:r w:rsidRPr="002B1C44">
        <w:rPr>
          <w:rFonts w:asciiTheme="majorBidi" w:hAnsiTheme="majorBidi" w:cstheme="majorBidi"/>
          <w:lang w:bidi="ar-DZ"/>
        </w:rPr>
        <w:t xml:space="preserve"> cm</w:t>
      </w:r>
      <w:r w:rsidR="00035321" w:rsidRPr="002B1C44">
        <w:rPr>
          <w:rFonts w:asciiTheme="majorBidi" w:hAnsiTheme="majorBidi" w:cstheme="majorBidi"/>
          <w:lang w:bidi="ar-DZ"/>
        </w:rPr>
        <w:t>…</w:t>
      </w:r>
      <w:r w:rsidRPr="002B1C44">
        <w:rPr>
          <w:rFonts w:asciiTheme="majorBidi" w:hAnsiTheme="majorBidi" w:cstheme="majorBidi"/>
        </w:rPr>
        <w:t xml:space="preserve"> </w:t>
      </w:r>
      <w:proofErr w:type="spellStart"/>
      <w:r w:rsidRPr="002B1C44">
        <w:rPr>
          <w:rFonts w:asciiTheme="majorBidi" w:hAnsiTheme="majorBidi" w:cstheme="majorBidi"/>
        </w:rPr>
        <w:t>vérifié</w:t>
      </w:r>
      <w:r w:rsidR="007A5BB0" w:rsidRPr="002B1C44">
        <w:rPr>
          <w:rFonts w:asciiTheme="majorBidi" w:hAnsiTheme="majorBidi" w:cstheme="majorBidi"/>
        </w:rPr>
        <w:t>epour</w:t>
      </w:r>
      <w:proofErr w:type="spellEnd"/>
      <w:r w:rsidR="00035321" w:rsidRPr="002B1C44">
        <w:rPr>
          <w:rFonts w:asciiTheme="majorBidi" w:hAnsiTheme="majorBidi" w:cstheme="majorBidi"/>
        </w:rPr>
        <w:t xml:space="preserve"> touts les niveaux</w:t>
      </w:r>
    </w:p>
    <w:p w:rsidR="00032A06" w:rsidRPr="002B1C44" w:rsidRDefault="0045693E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="007A50AB" w:rsidRPr="002B1C44">
        <w:rPr>
          <w:rFonts w:asciiTheme="majorBidi" w:hAnsiTheme="majorBidi" w:cstheme="majorBidi"/>
          <w:b/>
          <w:bCs/>
        </w:rPr>
        <w:t xml:space="preserve">-2-2-2 </w:t>
      </w:r>
      <w:r w:rsidR="00032A06" w:rsidRPr="002B1C44">
        <w:rPr>
          <w:rFonts w:asciiTheme="majorBidi" w:hAnsiTheme="majorBidi" w:cstheme="majorBidi"/>
          <w:b/>
          <w:bCs/>
        </w:rPr>
        <w:t>Armature transversale</w:t>
      </w:r>
      <w:r w:rsidR="00032A06" w:rsidRPr="002B1C44">
        <w:rPr>
          <w:rFonts w:asciiTheme="majorBidi" w:hAnsiTheme="majorBidi" w:cstheme="majorBidi"/>
        </w:rPr>
        <w:t xml:space="preserve"> : </w:t>
      </w:r>
    </w:p>
    <w:p w:rsidR="007A50AB" w:rsidRPr="002B1C44" w:rsidRDefault="00032A06" w:rsidP="002B1C44">
      <w:pPr>
        <w:spacing w:line="360" w:lineRule="auto"/>
        <w:ind w:firstLine="70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Les armatures transversales </w:t>
      </w:r>
      <w:r w:rsidR="007A50AB" w:rsidRPr="002B1C44">
        <w:rPr>
          <w:rFonts w:asciiTheme="majorBidi" w:hAnsiTheme="majorBidi" w:cstheme="majorBidi"/>
        </w:rPr>
        <w:t>utilisées dans le ferraillage des</w:t>
      </w:r>
      <w:r w:rsidRPr="002B1C44">
        <w:rPr>
          <w:rFonts w:asciiTheme="majorBidi" w:hAnsiTheme="majorBidi" w:cstheme="majorBidi"/>
        </w:rPr>
        <w:t xml:space="preserve"> poteau</w:t>
      </w:r>
      <w:r w:rsidR="007A50AB" w:rsidRPr="002B1C44">
        <w:rPr>
          <w:rFonts w:asciiTheme="majorBidi" w:hAnsiTheme="majorBidi" w:cstheme="majorBidi"/>
        </w:rPr>
        <w:t>x sont des T8 avec un espacement</w:t>
      </w:r>
      <w:r w:rsidR="0086238C" w:rsidRPr="002B1C44">
        <w:rPr>
          <w:rFonts w:asciiTheme="majorBidi" w:hAnsiTheme="majorBidi" w:cstheme="majorBidi"/>
        </w:rPr>
        <w:t xml:space="preserve"> ’t’  </w:t>
      </w:r>
      <w:r w:rsidR="007A50AB" w:rsidRPr="002B1C44">
        <w:rPr>
          <w:rFonts w:asciiTheme="majorBidi" w:hAnsiTheme="majorBidi" w:cstheme="majorBidi"/>
        </w:rPr>
        <w:t>de 10cm dans la zone nodale et 15</w:t>
      </w:r>
      <w:r w:rsidRPr="002B1C44">
        <w:rPr>
          <w:rFonts w:asciiTheme="majorBidi" w:hAnsiTheme="majorBidi" w:cstheme="majorBidi"/>
        </w:rPr>
        <w:t>cm dans la zone courante</w:t>
      </w:r>
      <w:r w:rsidR="007A50AB" w:rsidRPr="002B1C44">
        <w:rPr>
          <w:rFonts w:asciiTheme="majorBidi" w:hAnsiTheme="majorBidi" w:cstheme="majorBidi"/>
        </w:rPr>
        <w:t>.</w:t>
      </w:r>
    </w:p>
    <w:p w:rsidR="007A50AB" w:rsidRPr="002B1C44" w:rsidRDefault="007A50AB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Concernant les conditions :</w:t>
      </w:r>
    </w:p>
    <w:p w:rsidR="007A50AB" w:rsidRPr="002B1C44" w:rsidRDefault="007A50AB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Dans la zone nodale :</w:t>
      </w:r>
    </w:p>
    <w:p w:rsidR="0086238C" w:rsidRPr="002B1C44" w:rsidRDefault="0086238C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proofErr w:type="gramStart"/>
      <w:r w:rsidRPr="002B1C44">
        <w:rPr>
          <w:rFonts w:asciiTheme="majorBidi" w:hAnsiTheme="majorBidi" w:cstheme="majorBidi"/>
        </w:rPr>
        <w:t>t</w:t>
      </w:r>
      <w:proofErr w:type="gramEnd"/>
      <w:r w:rsidR="007D22E2" w:rsidRPr="002B1C44">
        <w:rPr>
          <w:rFonts w:asciiTheme="majorBidi" w:hAnsiTheme="majorBidi" w:cstheme="majorBidi"/>
        </w:rPr>
        <w:fldChar w:fldCharType="begin"/>
      </w:r>
      <w:r w:rsidRPr="002B1C44">
        <w:rPr>
          <w:rFonts w:asciiTheme="majorBidi" w:hAnsiTheme="majorBidi" w:cstheme="majorBidi"/>
        </w:rPr>
        <w:instrText>SYMBOL 163 \f "Symbol" \s 13</w:instrText>
      </w:r>
      <w:r w:rsidR="007D22E2" w:rsidRPr="002B1C44">
        <w:rPr>
          <w:rFonts w:asciiTheme="majorBidi" w:hAnsiTheme="majorBidi" w:cstheme="majorBidi"/>
        </w:rPr>
        <w:fldChar w:fldCharType="separate"/>
      </w:r>
      <w:r w:rsidRPr="002B1C44">
        <w:rPr>
          <w:rFonts w:asciiTheme="majorBidi" w:hAnsiTheme="majorBidi" w:cstheme="majorBidi"/>
        </w:rPr>
        <w:t>£</w:t>
      </w:r>
      <w:r w:rsidR="007D22E2" w:rsidRPr="002B1C44">
        <w:rPr>
          <w:rFonts w:asciiTheme="majorBidi" w:hAnsiTheme="majorBidi" w:cstheme="majorBidi"/>
        </w:rPr>
        <w:fldChar w:fldCharType="end"/>
      </w:r>
      <w:r w:rsidRPr="002B1C44">
        <w:rPr>
          <w:rFonts w:asciiTheme="majorBidi" w:hAnsiTheme="majorBidi" w:cstheme="majorBidi"/>
        </w:rPr>
        <w:t xml:space="preserve"> Min (10</w:t>
      </w:r>
      <w:r w:rsidR="007D22E2" w:rsidRPr="002B1C44">
        <w:rPr>
          <w:rFonts w:asciiTheme="majorBidi" w:hAnsiTheme="majorBidi" w:cstheme="majorBidi"/>
        </w:rPr>
        <w:fldChar w:fldCharType="begin"/>
      </w:r>
      <w:r w:rsidRPr="002B1C44">
        <w:rPr>
          <w:rFonts w:asciiTheme="majorBidi" w:hAnsiTheme="majorBidi" w:cstheme="majorBidi"/>
        </w:rPr>
        <w:instrText>SYMBOL 198 \f "Symbol" \s 13</w:instrText>
      </w:r>
      <w:r w:rsidR="007D22E2" w:rsidRPr="002B1C44">
        <w:rPr>
          <w:rFonts w:asciiTheme="majorBidi" w:hAnsiTheme="majorBidi" w:cstheme="majorBidi"/>
        </w:rPr>
        <w:fldChar w:fldCharType="separate"/>
      </w:r>
      <w:r w:rsidRPr="002B1C44">
        <w:rPr>
          <w:rFonts w:asciiTheme="majorBidi" w:hAnsiTheme="majorBidi" w:cstheme="majorBidi"/>
        </w:rPr>
        <w:t>Æ</w:t>
      </w:r>
      <w:r w:rsidR="007D22E2" w:rsidRPr="002B1C44">
        <w:rPr>
          <w:rFonts w:asciiTheme="majorBidi" w:hAnsiTheme="majorBidi" w:cstheme="majorBidi"/>
        </w:rPr>
        <w:fldChar w:fldCharType="end"/>
      </w:r>
      <w:r w:rsidRPr="002B1C44">
        <w:rPr>
          <w:rFonts w:asciiTheme="majorBidi" w:hAnsiTheme="majorBidi" w:cstheme="majorBidi"/>
          <w:vertAlign w:val="subscript"/>
        </w:rPr>
        <w:t>l</w:t>
      </w:r>
      <w:r w:rsidRPr="002B1C44">
        <w:rPr>
          <w:rFonts w:asciiTheme="majorBidi" w:hAnsiTheme="majorBidi" w:cstheme="majorBidi"/>
        </w:rPr>
        <w:t>, 15cm) ………..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86238C" w:rsidRPr="002B1C44" w:rsidRDefault="0086238C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Dans la zone courante :</w:t>
      </w:r>
    </w:p>
    <w:p w:rsidR="0086238C" w:rsidRPr="002B1C44" w:rsidRDefault="0086238C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proofErr w:type="gramStart"/>
      <w:r w:rsidRPr="002B1C44">
        <w:rPr>
          <w:rFonts w:asciiTheme="majorBidi" w:hAnsiTheme="majorBidi" w:cstheme="majorBidi"/>
        </w:rPr>
        <w:t>t</w:t>
      </w:r>
      <w:proofErr w:type="gramEnd"/>
      <w:r w:rsidRPr="002B1C44">
        <w:rPr>
          <w:rFonts w:asciiTheme="majorBidi" w:hAnsiTheme="majorBidi" w:cstheme="majorBidi"/>
        </w:rPr>
        <w:t>'</w:t>
      </w:r>
      <w:r w:rsidR="007D22E2" w:rsidRPr="002B1C44">
        <w:rPr>
          <w:rFonts w:asciiTheme="majorBidi" w:hAnsiTheme="majorBidi" w:cstheme="majorBidi"/>
        </w:rPr>
        <w:fldChar w:fldCharType="begin"/>
      </w:r>
      <w:r w:rsidRPr="002B1C44">
        <w:rPr>
          <w:rFonts w:asciiTheme="majorBidi" w:hAnsiTheme="majorBidi" w:cstheme="majorBidi"/>
        </w:rPr>
        <w:instrText>SYMBOL 163 \f "Symbol" \s 13</w:instrText>
      </w:r>
      <w:r w:rsidR="007D22E2" w:rsidRPr="002B1C44">
        <w:rPr>
          <w:rFonts w:asciiTheme="majorBidi" w:hAnsiTheme="majorBidi" w:cstheme="majorBidi"/>
        </w:rPr>
        <w:fldChar w:fldCharType="separate"/>
      </w:r>
      <w:r w:rsidRPr="002B1C44">
        <w:rPr>
          <w:rFonts w:asciiTheme="majorBidi" w:hAnsiTheme="majorBidi" w:cstheme="majorBidi"/>
        </w:rPr>
        <w:t>£</w:t>
      </w:r>
      <w:r w:rsidR="007D22E2" w:rsidRPr="002B1C44">
        <w:rPr>
          <w:rFonts w:asciiTheme="majorBidi" w:hAnsiTheme="majorBidi" w:cstheme="majorBidi"/>
        </w:rPr>
        <w:fldChar w:fldCharType="end"/>
      </w:r>
      <w:r w:rsidRPr="002B1C44">
        <w:rPr>
          <w:rFonts w:asciiTheme="majorBidi" w:hAnsiTheme="majorBidi" w:cstheme="majorBidi"/>
        </w:rPr>
        <w:t xml:space="preserve"> 15 </w:t>
      </w:r>
      <w:r w:rsidR="007D22E2" w:rsidRPr="002B1C44">
        <w:rPr>
          <w:rFonts w:asciiTheme="majorBidi" w:hAnsiTheme="majorBidi" w:cstheme="majorBidi"/>
        </w:rPr>
        <w:fldChar w:fldCharType="begin"/>
      </w:r>
      <w:r w:rsidRPr="002B1C44">
        <w:rPr>
          <w:rFonts w:asciiTheme="majorBidi" w:hAnsiTheme="majorBidi" w:cstheme="majorBidi"/>
        </w:rPr>
        <w:instrText>SYMBOL 198 \f "Symbol" \s 13</w:instrText>
      </w:r>
      <w:r w:rsidR="007D22E2" w:rsidRPr="002B1C44">
        <w:rPr>
          <w:rFonts w:asciiTheme="majorBidi" w:hAnsiTheme="majorBidi" w:cstheme="majorBidi"/>
        </w:rPr>
        <w:fldChar w:fldCharType="separate"/>
      </w:r>
      <w:r w:rsidRPr="002B1C44">
        <w:rPr>
          <w:rFonts w:asciiTheme="majorBidi" w:hAnsiTheme="majorBidi" w:cstheme="majorBidi"/>
        </w:rPr>
        <w:t>Æ</w:t>
      </w:r>
      <w:r w:rsidR="007D22E2" w:rsidRPr="002B1C44">
        <w:rPr>
          <w:rFonts w:asciiTheme="majorBidi" w:hAnsiTheme="majorBidi" w:cstheme="majorBidi"/>
        </w:rPr>
        <w:fldChar w:fldCharType="end"/>
      </w:r>
      <w:r w:rsidRPr="002B1C44">
        <w:rPr>
          <w:rFonts w:asciiTheme="majorBidi" w:hAnsiTheme="majorBidi" w:cstheme="majorBidi"/>
          <w:vertAlign w:val="subscript"/>
        </w:rPr>
        <w:t>l</w:t>
      </w:r>
      <w:r w:rsidRPr="002B1C44">
        <w:rPr>
          <w:rFonts w:asciiTheme="majorBidi" w:hAnsiTheme="majorBidi" w:cstheme="majorBidi"/>
        </w:rPr>
        <w:t>………..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86238C" w:rsidRPr="002B1C44" w:rsidRDefault="0086238C" w:rsidP="002B1C44">
      <w:pPr>
        <w:pStyle w:val="Paragraphedeliste"/>
        <w:numPr>
          <w:ilvl w:val="0"/>
          <w:numId w:val="37"/>
        </w:num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La quantité </w:t>
      </w:r>
      <w:r w:rsidRPr="002B1C44">
        <w:rPr>
          <w:rFonts w:asciiTheme="majorBidi" w:hAnsiTheme="majorBidi" w:cstheme="majorBidi"/>
          <w:b/>
        </w:rPr>
        <w:t xml:space="preserve">d'armatures transversales minimale </w:t>
      </w:r>
      <w:proofErr w:type="spellStart"/>
      <w:r w:rsidRPr="002B1C44">
        <w:rPr>
          <w:rFonts w:asciiTheme="majorBidi" w:hAnsiTheme="majorBidi" w:cstheme="majorBidi"/>
          <w:b/>
        </w:rPr>
        <w:t>A</w:t>
      </w:r>
      <w:r w:rsidRPr="002B1C44">
        <w:rPr>
          <w:rFonts w:asciiTheme="majorBidi" w:hAnsiTheme="majorBidi" w:cstheme="majorBidi"/>
          <w:b/>
          <w:vertAlign w:val="subscript"/>
        </w:rPr>
        <w:t>t</w:t>
      </w:r>
      <w:proofErr w:type="spellEnd"/>
      <w:r w:rsidRPr="002B1C44">
        <w:rPr>
          <w:rFonts w:asciiTheme="majorBidi" w:hAnsiTheme="majorBidi" w:cstheme="majorBidi"/>
          <w:b/>
        </w:rPr>
        <w:t>/t.b</w:t>
      </w:r>
      <w:r w:rsidRPr="002B1C44">
        <w:rPr>
          <w:rFonts w:asciiTheme="majorBidi" w:hAnsiTheme="majorBidi" w:cstheme="majorBidi"/>
          <w:b/>
          <w:vertAlign w:val="subscript"/>
        </w:rPr>
        <w:t>1</w:t>
      </w:r>
      <w:r w:rsidRPr="002B1C44">
        <w:rPr>
          <w:rFonts w:asciiTheme="majorBidi" w:hAnsiTheme="majorBidi" w:cstheme="majorBidi"/>
          <w:b/>
        </w:rPr>
        <w:t xml:space="preserve"> en %</w:t>
      </w:r>
      <w:r w:rsidRPr="002B1C44">
        <w:rPr>
          <w:rFonts w:asciiTheme="majorBidi" w:hAnsiTheme="majorBidi" w:cstheme="majorBidi"/>
        </w:rPr>
        <w:t xml:space="preserve"> est donnée en fonction de  </w:t>
      </w:r>
      <w:r w:rsidR="007D22E2" w:rsidRPr="002B1C44">
        <w:rPr>
          <w:rFonts w:asciiTheme="majorBidi" w:hAnsiTheme="majorBidi" w:cstheme="majorBidi"/>
        </w:rPr>
        <w:fldChar w:fldCharType="begin"/>
      </w:r>
      <w:r w:rsidRPr="002B1C44">
        <w:rPr>
          <w:rFonts w:asciiTheme="majorBidi" w:hAnsiTheme="majorBidi" w:cstheme="majorBidi"/>
        </w:rPr>
        <w:instrText>SYMBOL 108 \f "Symbol" \s 13</w:instrText>
      </w:r>
      <w:r w:rsidR="007D22E2" w:rsidRPr="002B1C44">
        <w:rPr>
          <w:rFonts w:asciiTheme="majorBidi" w:hAnsiTheme="majorBidi" w:cstheme="majorBidi"/>
        </w:rPr>
        <w:fldChar w:fldCharType="separate"/>
      </w:r>
      <w:r w:rsidRPr="002B1C44">
        <w:rPr>
          <w:rFonts w:asciiTheme="majorBidi" w:hAnsiTheme="majorBidi" w:cstheme="majorBidi"/>
        </w:rPr>
        <w:t>l</w:t>
      </w:r>
      <w:r w:rsidR="007D22E2" w:rsidRPr="002B1C44">
        <w:rPr>
          <w:rFonts w:asciiTheme="majorBidi" w:hAnsiTheme="majorBidi" w:cstheme="majorBidi"/>
        </w:rPr>
        <w:fldChar w:fldCharType="end"/>
      </w:r>
      <w:r w:rsidRPr="002B1C44">
        <w:rPr>
          <w:rFonts w:asciiTheme="majorBidi" w:hAnsiTheme="majorBidi" w:cstheme="majorBidi"/>
          <w:vertAlign w:val="subscript"/>
        </w:rPr>
        <w:t xml:space="preserve">g </w:t>
      </w:r>
      <w:r w:rsidRPr="002B1C44">
        <w:rPr>
          <w:rFonts w:asciiTheme="majorBidi" w:hAnsiTheme="majorBidi" w:cstheme="majorBidi"/>
        </w:rPr>
        <w:t xml:space="preserve"> l'élancement géométrique du poteau, pour le cas du projet </w:t>
      </w:r>
      <w:r w:rsidRPr="002B1C44">
        <w:rPr>
          <w:rFonts w:asciiTheme="majorBidi" w:hAnsiTheme="majorBidi" w:cstheme="majorBidi"/>
          <w:lang w:val="el-GR"/>
        </w:rPr>
        <w:t>λ</w:t>
      </w:r>
      <w:r w:rsidRPr="002B1C44">
        <w:rPr>
          <w:rFonts w:asciiTheme="majorBidi" w:hAnsiTheme="majorBidi" w:cstheme="majorBidi"/>
        </w:rPr>
        <w:t>g=</w:t>
      </w:r>
      <w:proofErr w:type="spellStart"/>
      <w:r w:rsidRPr="002B1C44">
        <w:rPr>
          <w:rFonts w:asciiTheme="majorBidi" w:hAnsiTheme="majorBidi" w:cstheme="majorBidi"/>
        </w:rPr>
        <w:t>L</w:t>
      </w:r>
      <w:r w:rsidRPr="002B1C44">
        <w:rPr>
          <w:rFonts w:asciiTheme="majorBidi" w:hAnsiTheme="majorBidi" w:cstheme="majorBidi"/>
          <w:vertAlign w:val="subscript"/>
        </w:rPr>
        <w:t>f</w:t>
      </w:r>
      <w:proofErr w:type="spellEnd"/>
      <w:r w:rsidRPr="002B1C44">
        <w:rPr>
          <w:rFonts w:asciiTheme="majorBidi" w:hAnsiTheme="majorBidi" w:cstheme="majorBidi"/>
        </w:rPr>
        <w:t> /a =6,12&gt;5 donc le pourcentage =0,3%</w:t>
      </w:r>
    </w:p>
    <w:p w:rsidR="0086238C" w:rsidRPr="002B1C44" w:rsidRDefault="0086238C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La quantité d’armature transversale = 2,01 cm2</w:t>
      </w:r>
    </w:p>
    <w:p w:rsidR="0086238C" w:rsidRPr="002B1C44" w:rsidRDefault="0086238C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</w:p>
    <w:p w:rsidR="0086238C" w:rsidRPr="002B1C44" w:rsidRDefault="0086238C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</w:rPr>
      </w:pPr>
      <w:proofErr w:type="spellStart"/>
      <w:r w:rsidRPr="002B1C44">
        <w:rPr>
          <w:rFonts w:asciiTheme="majorBidi" w:hAnsiTheme="majorBidi" w:cstheme="majorBidi"/>
          <w:b/>
        </w:rPr>
        <w:t>A</w:t>
      </w:r>
      <w:r w:rsidRPr="002B1C44">
        <w:rPr>
          <w:rFonts w:asciiTheme="majorBidi" w:hAnsiTheme="majorBidi" w:cstheme="majorBidi"/>
          <w:b/>
          <w:vertAlign w:val="subscript"/>
        </w:rPr>
        <w:t>t</w:t>
      </w:r>
      <w:proofErr w:type="spellEnd"/>
      <w:r w:rsidRPr="002B1C44">
        <w:rPr>
          <w:rFonts w:asciiTheme="majorBidi" w:hAnsiTheme="majorBidi" w:cstheme="majorBidi"/>
          <w:b/>
        </w:rPr>
        <w:t>/t.b</w:t>
      </w:r>
      <w:r w:rsidRPr="002B1C44">
        <w:rPr>
          <w:rFonts w:asciiTheme="majorBidi" w:hAnsiTheme="majorBidi" w:cstheme="majorBidi"/>
          <w:b/>
          <w:vertAlign w:val="subscript"/>
        </w:rPr>
        <w:t>1</w:t>
      </w:r>
      <w:r w:rsidRPr="002B1C44">
        <w:rPr>
          <w:rFonts w:asciiTheme="majorBidi" w:hAnsiTheme="majorBidi" w:cstheme="majorBidi"/>
          <w:b/>
        </w:rPr>
        <w:t>=</w:t>
      </w:r>
      <w:r w:rsidRPr="002B1C44">
        <w:rPr>
          <w:rFonts w:asciiTheme="majorBidi" w:hAnsiTheme="majorBidi" w:cstheme="majorBidi"/>
        </w:rPr>
        <w:t xml:space="preserve"> 2,01</w:t>
      </w:r>
      <w:proofErr w:type="gramStart"/>
      <w:r w:rsidRPr="002B1C44">
        <w:rPr>
          <w:rFonts w:asciiTheme="majorBidi" w:hAnsiTheme="majorBidi" w:cstheme="majorBidi"/>
        </w:rPr>
        <w:t>/(</w:t>
      </w:r>
      <w:proofErr w:type="gramEnd"/>
      <w:r w:rsidRPr="002B1C44">
        <w:rPr>
          <w:rFonts w:asciiTheme="majorBidi" w:hAnsiTheme="majorBidi" w:cstheme="majorBidi"/>
        </w:rPr>
        <w:t>10*35) = 0,5% &gt;0,3………..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2A5DEE" w:rsidRPr="002B1C44" w:rsidRDefault="0045693E" w:rsidP="002A5DEE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bCs w:val="0"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</w:rPr>
        <w:t>I</w:t>
      </w:r>
      <w:r w:rsidR="00EC405C" w:rsidRPr="002B1C44">
        <w:rPr>
          <w:rFonts w:asciiTheme="majorBidi" w:hAnsiTheme="majorBidi" w:cstheme="majorBidi"/>
        </w:rPr>
        <w:t>V</w:t>
      </w:r>
      <w:r w:rsidR="00814046" w:rsidRPr="002B1C44">
        <w:rPr>
          <w:rFonts w:asciiTheme="majorBidi" w:hAnsiTheme="majorBidi" w:cstheme="majorBidi"/>
        </w:rPr>
        <w:t>-2</w:t>
      </w:r>
      <w:r w:rsidR="0097150A" w:rsidRPr="002B1C44">
        <w:rPr>
          <w:rFonts w:asciiTheme="majorBidi" w:hAnsiTheme="majorBidi" w:cstheme="majorBidi"/>
        </w:rPr>
        <w:t xml:space="preserve">-3 </w:t>
      </w:r>
      <w:r w:rsidR="00814046" w:rsidRPr="002B1C44">
        <w:rPr>
          <w:rFonts w:asciiTheme="majorBidi" w:hAnsiTheme="majorBidi" w:cstheme="majorBidi"/>
        </w:rPr>
        <w:t>Vérifications de la stabilité des poteaux au phénomène de flambement :</w:t>
      </w:r>
      <w:r w:rsidR="002A5DEE">
        <w:rPr>
          <w:rFonts w:asciiTheme="majorBidi" w:hAnsiTheme="majorBidi" w:cstheme="majorBidi"/>
          <w:b w:val="0"/>
          <w:bCs w:val="0"/>
        </w:rPr>
        <w:t xml:space="preserve"> </w:t>
      </w:r>
      <w:r w:rsidR="002A5DEE" w:rsidRPr="002A5DEE">
        <w:rPr>
          <w:iCs/>
        </w:rPr>
        <w:t>[</w:t>
      </w:r>
      <w:r w:rsidR="002A5DEE">
        <w:rPr>
          <w:rFonts w:asciiTheme="majorBidi" w:hAnsiTheme="majorBidi" w:cstheme="majorBidi"/>
          <w:iCs/>
          <w:sz w:val="24"/>
          <w:szCs w:val="24"/>
        </w:rPr>
        <w:t>3</w:t>
      </w:r>
      <w:r w:rsidR="002A5DEE" w:rsidRPr="002A5DEE">
        <w:rPr>
          <w:iCs/>
        </w:rPr>
        <w:t>]</w:t>
      </w:r>
    </w:p>
    <w:p w:rsidR="0097150A" w:rsidRPr="002B1C44" w:rsidRDefault="00C40081" w:rsidP="002B1C44">
      <w:pPr>
        <w:spacing w:line="360" w:lineRule="auto"/>
        <w:ind w:firstLine="70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Dans le but d’éviter le risque d’instabilité des poteaux au phénomène de flambement </w:t>
      </w:r>
      <w:r w:rsidR="00E04EFB" w:rsidRPr="002B1C44">
        <w:rPr>
          <w:rFonts w:asciiTheme="majorBidi" w:hAnsiTheme="majorBidi" w:cstheme="majorBidi"/>
        </w:rPr>
        <w:t xml:space="preserve">ainsi le risque de rupture fragile sous sollicitations d'ensemble dues au séisme, l'effort normal de compression de calcul est limité par la condition </w:t>
      </w:r>
      <w:proofErr w:type="gramStart"/>
      <w:r w:rsidR="00E04EFB" w:rsidRPr="002B1C44">
        <w:rPr>
          <w:rFonts w:asciiTheme="majorBidi" w:hAnsiTheme="majorBidi" w:cstheme="majorBidi"/>
        </w:rPr>
        <w:t>suivante</w:t>
      </w:r>
      <w:r w:rsidR="007A5BB0" w:rsidRPr="002B1C44">
        <w:rPr>
          <w:rFonts w:asciiTheme="majorBidi" w:hAnsiTheme="majorBidi" w:cstheme="majorBidi"/>
        </w:rPr>
        <w:t>(</w:t>
      </w:r>
      <w:proofErr w:type="gramEnd"/>
      <w:r w:rsidR="007A5BB0" w:rsidRPr="002B1C44">
        <w:rPr>
          <w:rFonts w:asciiTheme="majorBidi" w:hAnsiTheme="majorBidi" w:cstheme="majorBidi"/>
        </w:rPr>
        <w:t>BAEL article B.8.4.1)</w:t>
      </w:r>
      <w:r w:rsidR="00E04EFB" w:rsidRPr="002B1C44">
        <w:rPr>
          <w:rFonts w:asciiTheme="majorBidi" w:hAnsiTheme="majorBidi" w:cstheme="majorBidi"/>
        </w:rPr>
        <w:t>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32"/>
        </w:rPr>
        <w:object w:dxaOrig="2400" w:dyaOrig="760">
          <v:shape id="_x0000_i1029" type="#_x0000_t75" style="width:120pt;height:37.5pt" o:ole="" fillcolor="window">
            <v:imagedata r:id="rId14" o:title=""/>
          </v:shape>
          <o:OLEObject Type="Embed" ProgID="Equation.3" ShapeID="_x0000_i1029" DrawAspect="Content" ObjectID="_1434127273" r:id="rId15"/>
        </w:object>
      </w:r>
    </w:p>
    <w:p w:rsidR="00E04EFB" w:rsidRPr="002B1C44" w:rsidRDefault="00E04EFB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Avec :</w:t>
      </w:r>
    </w:p>
    <w:p w:rsidR="0097150A" w:rsidRPr="002B1C44" w:rsidRDefault="0097150A" w:rsidP="002B1C44">
      <w:pPr>
        <w:tabs>
          <w:tab w:val="center" w:pos="-851"/>
          <w:tab w:val="left" w:pos="993"/>
        </w:tabs>
        <w:spacing w:line="360" w:lineRule="auto"/>
        <w:jc w:val="both"/>
        <w:rPr>
          <w:rFonts w:asciiTheme="majorBidi" w:hAnsiTheme="majorBidi" w:cstheme="majorBidi"/>
        </w:rPr>
      </w:pPr>
      <w:proofErr w:type="spellStart"/>
      <w:r w:rsidRPr="002B1C44">
        <w:rPr>
          <w:rFonts w:asciiTheme="majorBidi" w:hAnsiTheme="majorBidi" w:cstheme="majorBidi"/>
        </w:rPr>
        <w:t>B</w:t>
      </w:r>
      <w:r w:rsidRPr="002B1C44">
        <w:rPr>
          <w:rFonts w:asciiTheme="majorBidi" w:hAnsiTheme="majorBidi" w:cstheme="majorBidi"/>
          <w:vertAlign w:val="subscript"/>
        </w:rPr>
        <w:t>r</w:t>
      </w:r>
      <w:proofErr w:type="spellEnd"/>
      <w:r w:rsidRPr="002B1C44">
        <w:rPr>
          <w:rFonts w:asciiTheme="majorBidi" w:hAnsiTheme="majorBidi" w:cstheme="majorBidi"/>
          <w:vertAlign w:val="subscript"/>
        </w:rPr>
        <w:t xml:space="preserve">    </w:t>
      </w:r>
      <w:r w:rsidRPr="002B1C44">
        <w:rPr>
          <w:rFonts w:asciiTheme="majorBidi" w:hAnsiTheme="majorBidi" w:cstheme="majorBidi"/>
        </w:rPr>
        <w:t>: section réduite du poteau (en cm²).</w:t>
      </w:r>
    </w:p>
    <w:p w:rsidR="0097150A" w:rsidRPr="002B1C44" w:rsidRDefault="0097150A" w:rsidP="002B1C44">
      <w:pPr>
        <w:tabs>
          <w:tab w:val="center" w:pos="-851"/>
          <w:tab w:val="left" w:pos="993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                   A</w:t>
      </w:r>
      <w:r w:rsidRPr="002B1C44">
        <w:rPr>
          <w:rFonts w:asciiTheme="majorBidi" w:hAnsiTheme="majorBidi" w:cstheme="majorBidi"/>
          <w:vertAlign w:val="subscript"/>
        </w:rPr>
        <w:t>s</w:t>
      </w:r>
      <w:proofErr w:type="gramStart"/>
      <w:r w:rsidRPr="002B1C44">
        <w:rPr>
          <w:rFonts w:asciiTheme="majorBidi" w:hAnsiTheme="majorBidi" w:cstheme="majorBidi"/>
        </w:rPr>
        <w:t>  :</w:t>
      </w:r>
      <w:proofErr w:type="gramEnd"/>
      <w:r w:rsidRPr="002B1C44">
        <w:rPr>
          <w:rFonts w:asciiTheme="majorBidi" w:hAnsiTheme="majorBidi" w:cstheme="majorBidi"/>
        </w:rPr>
        <w:t xml:space="preserve"> section d’acier comprimé prise en compte dans le calcul .</w:t>
      </w:r>
    </w:p>
    <w:p w:rsidR="0097150A" w:rsidRPr="002B1C44" w:rsidRDefault="0097150A" w:rsidP="002B1C44">
      <w:pPr>
        <w:tabs>
          <w:tab w:val="center" w:pos="-851"/>
          <w:tab w:val="left" w:pos="993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                   f</w:t>
      </w:r>
      <w:r w:rsidRPr="002B1C44">
        <w:rPr>
          <w:rFonts w:asciiTheme="majorBidi" w:hAnsiTheme="majorBidi" w:cstheme="majorBidi"/>
          <w:vertAlign w:val="subscript"/>
        </w:rPr>
        <w:t>c28</w:t>
      </w:r>
      <w:r w:rsidRPr="002B1C44">
        <w:rPr>
          <w:rFonts w:asciiTheme="majorBidi" w:hAnsiTheme="majorBidi" w:cstheme="majorBidi"/>
        </w:rPr>
        <w:t> : résistance à la compression de béton</w:t>
      </w:r>
      <w:proofErr w:type="gramStart"/>
      <w:r w:rsidRPr="002B1C44">
        <w:rPr>
          <w:rFonts w:asciiTheme="majorBidi" w:hAnsiTheme="majorBidi" w:cstheme="majorBidi"/>
        </w:rPr>
        <w:t>.(</w:t>
      </w:r>
      <w:proofErr w:type="gramEnd"/>
      <w:r w:rsidRPr="002B1C44">
        <w:rPr>
          <w:rFonts w:asciiTheme="majorBidi" w:hAnsiTheme="majorBidi" w:cstheme="majorBidi"/>
        </w:rPr>
        <w:t>en bar)</w:t>
      </w:r>
    </w:p>
    <w:p w:rsidR="0097150A" w:rsidRPr="002B1C44" w:rsidRDefault="0097150A" w:rsidP="002B1C44">
      <w:pPr>
        <w:tabs>
          <w:tab w:val="center" w:pos="-851"/>
          <w:tab w:val="left" w:pos="993"/>
        </w:tabs>
        <w:spacing w:line="360" w:lineRule="auto"/>
        <w:jc w:val="both"/>
        <w:rPr>
          <w:rFonts w:asciiTheme="majorBidi" w:hAnsiTheme="majorBidi" w:cstheme="majorBidi"/>
        </w:rPr>
      </w:pPr>
      <w:proofErr w:type="spellStart"/>
      <w:proofErr w:type="gramStart"/>
      <w:r w:rsidRPr="002B1C44">
        <w:rPr>
          <w:rFonts w:asciiTheme="majorBidi" w:hAnsiTheme="majorBidi" w:cstheme="majorBidi"/>
        </w:rPr>
        <w:t>f</w:t>
      </w:r>
      <w:r w:rsidRPr="002B1C44">
        <w:rPr>
          <w:rFonts w:asciiTheme="majorBidi" w:hAnsiTheme="majorBidi" w:cstheme="majorBidi"/>
          <w:vertAlign w:val="subscript"/>
        </w:rPr>
        <w:t>e</w:t>
      </w:r>
      <w:proofErr w:type="spellEnd"/>
      <w:proofErr w:type="gramEnd"/>
      <w:r w:rsidRPr="002B1C44">
        <w:rPr>
          <w:rFonts w:asciiTheme="majorBidi" w:hAnsiTheme="majorBidi" w:cstheme="majorBidi"/>
        </w:rPr>
        <w:t>    : limite d’élasticité de l’acier utilisé. (</w:t>
      </w:r>
      <w:proofErr w:type="gramStart"/>
      <w:r w:rsidRPr="002B1C44">
        <w:rPr>
          <w:rFonts w:asciiTheme="majorBidi" w:hAnsiTheme="majorBidi" w:cstheme="majorBidi"/>
        </w:rPr>
        <w:t>en</w:t>
      </w:r>
      <w:proofErr w:type="gramEnd"/>
      <w:r w:rsidRPr="002B1C44">
        <w:rPr>
          <w:rFonts w:asciiTheme="majorBidi" w:hAnsiTheme="majorBidi" w:cstheme="majorBidi"/>
        </w:rPr>
        <w:t xml:space="preserve"> bar)</w:t>
      </w:r>
    </w:p>
    <w:p w:rsidR="0097150A" w:rsidRPr="002B1C44" w:rsidRDefault="0097150A" w:rsidP="002B1C44">
      <w:pPr>
        <w:tabs>
          <w:tab w:val="center" w:pos="-851"/>
          <w:tab w:val="left" w:pos="993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val="el-GR"/>
        </w:rPr>
        <w:t>γ</w:t>
      </w:r>
      <w:r w:rsidRPr="002B1C44">
        <w:rPr>
          <w:rFonts w:asciiTheme="majorBidi" w:hAnsiTheme="majorBidi" w:cstheme="majorBidi"/>
          <w:vertAlign w:val="subscript"/>
        </w:rPr>
        <w:t>b</w:t>
      </w:r>
      <w:r w:rsidRPr="002B1C44">
        <w:rPr>
          <w:rFonts w:asciiTheme="majorBidi" w:hAnsiTheme="majorBidi" w:cstheme="majorBidi"/>
        </w:rPr>
        <w:t xml:space="preserve"> = 1,5 </w:t>
      </w:r>
      <w:proofErr w:type="spellStart"/>
      <w:r w:rsidRPr="002B1C44">
        <w:rPr>
          <w:rFonts w:asciiTheme="majorBidi" w:hAnsiTheme="majorBidi" w:cstheme="majorBidi"/>
        </w:rPr>
        <w:t>cœfficient</w:t>
      </w:r>
      <w:proofErr w:type="spellEnd"/>
      <w:r w:rsidRPr="002B1C44">
        <w:rPr>
          <w:rFonts w:asciiTheme="majorBidi" w:hAnsiTheme="majorBidi" w:cstheme="majorBidi"/>
        </w:rPr>
        <w:t xml:space="preserve"> de sécurité du béton .</w:t>
      </w:r>
    </w:p>
    <w:p w:rsidR="0097150A" w:rsidRPr="002B1C44" w:rsidRDefault="0097150A" w:rsidP="002B1C44">
      <w:pPr>
        <w:tabs>
          <w:tab w:val="center" w:pos="-851"/>
          <w:tab w:val="left" w:pos="993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val="el-GR"/>
        </w:rPr>
        <w:t>γ</w:t>
      </w:r>
      <w:r w:rsidRPr="002B1C44">
        <w:rPr>
          <w:rFonts w:asciiTheme="majorBidi" w:hAnsiTheme="majorBidi" w:cstheme="majorBidi"/>
          <w:vertAlign w:val="subscript"/>
        </w:rPr>
        <w:t>s </w:t>
      </w:r>
      <w:r w:rsidRPr="002B1C44">
        <w:rPr>
          <w:rFonts w:asciiTheme="majorBidi" w:hAnsiTheme="majorBidi" w:cstheme="majorBidi"/>
        </w:rPr>
        <w:t xml:space="preserve">= 1,15 </w:t>
      </w:r>
      <w:proofErr w:type="spellStart"/>
      <w:r w:rsidRPr="002B1C44">
        <w:rPr>
          <w:rFonts w:asciiTheme="majorBidi" w:hAnsiTheme="majorBidi" w:cstheme="majorBidi"/>
        </w:rPr>
        <w:t>cœfficient</w:t>
      </w:r>
      <w:proofErr w:type="spellEnd"/>
      <w:r w:rsidRPr="002B1C44">
        <w:rPr>
          <w:rFonts w:asciiTheme="majorBidi" w:hAnsiTheme="majorBidi" w:cstheme="majorBidi"/>
        </w:rPr>
        <w:t xml:space="preserve"> de sécurité de l’acier.</w:t>
      </w:r>
    </w:p>
    <w:p w:rsidR="00E04EFB" w:rsidRPr="002B1C44" w:rsidRDefault="0097150A" w:rsidP="002B1C44">
      <w:pPr>
        <w:tabs>
          <w:tab w:val="center" w:pos="-851"/>
          <w:tab w:val="left" w:pos="993"/>
          <w:tab w:val="left" w:pos="1260"/>
        </w:tabs>
        <w:spacing w:line="360" w:lineRule="auto"/>
        <w:ind w:left="1260" w:hanging="1260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val="el-GR"/>
        </w:rPr>
        <w:t>α</w:t>
      </w:r>
      <w:r w:rsidRPr="002B1C44">
        <w:rPr>
          <w:rFonts w:asciiTheme="majorBidi" w:hAnsiTheme="majorBidi" w:cstheme="majorBidi"/>
        </w:rPr>
        <w:t xml:space="preserve"> :coefficient dépendant de l’élancement mécanique </w:t>
      </w:r>
      <w:r w:rsidRPr="002B1C44">
        <w:rPr>
          <w:rFonts w:asciiTheme="majorBidi" w:hAnsiTheme="majorBidi" w:cstheme="majorBidi"/>
          <w:lang w:val="el-GR"/>
        </w:rPr>
        <w:t>λ</w:t>
      </w:r>
      <w:r w:rsidR="00E04EFB" w:rsidRPr="002B1C44">
        <w:rPr>
          <w:rFonts w:asciiTheme="majorBidi" w:hAnsiTheme="majorBidi" w:cstheme="majorBidi"/>
        </w:rPr>
        <w:t xml:space="preserve"> des poteaux qui  prend la</w:t>
      </w:r>
      <w:r w:rsidR="007A5BB0" w:rsidRPr="002B1C44">
        <w:rPr>
          <w:rFonts w:asciiTheme="majorBidi" w:hAnsiTheme="majorBidi" w:cstheme="majorBidi"/>
        </w:rPr>
        <w:t xml:space="preserve"> valeurs ( BAEL article B.8.4.1) :</w:t>
      </w:r>
    </w:p>
    <w:p w:rsidR="002B1C44" w:rsidRDefault="00E04EFB" w:rsidP="002B1C44">
      <w:pPr>
        <w:tabs>
          <w:tab w:val="center" w:pos="-851"/>
          <w:tab w:val="left" w:pos="993"/>
          <w:tab w:val="left" w:pos="1260"/>
        </w:tabs>
        <w:spacing w:line="360" w:lineRule="auto"/>
        <w:ind w:left="1260" w:hanging="1260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lang w:val="el-GR"/>
        </w:rPr>
        <w:lastRenderedPageBreak/>
        <w:t>λ</w:t>
      </w:r>
      <w:r w:rsidRPr="002B1C44">
        <w:rPr>
          <w:rFonts w:asciiTheme="majorBidi" w:hAnsiTheme="majorBidi" w:cstheme="majorBidi"/>
        </w:rPr>
        <w:t xml:space="preserve">= </w:t>
      </w:r>
      <w:r w:rsidRPr="002B1C44">
        <w:rPr>
          <w:rFonts w:asciiTheme="majorBidi" w:hAnsiTheme="majorBidi" w:cstheme="majorBidi"/>
          <w:position w:val="-24"/>
        </w:rPr>
        <w:object w:dxaOrig="820" w:dyaOrig="680">
          <v:shape id="_x0000_i1030" type="#_x0000_t75" style="width:41.25pt;height:34.5pt" o:ole="" fillcolor="window">
            <v:imagedata r:id="rId16" o:title=""/>
          </v:shape>
          <o:OLEObject Type="Embed" ProgID="Equation.3" ShapeID="_x0000_i1030" DrawAspect="Content" ObjectID="_1434127274" r:id="rId17"/>
        </w:object>
      </w:r>
      <w:r w:rsidR="002B1C44">
        <w:rPr>
          <w:rFonts w:asciiTheme="majorBidi" w:hAnsiTheme="majorBidi" w:cstheme="majorBidi"/>
        </w:rPr>
        <w:t xml:space="preserve">=21,2          </w:t>
      </w:r>
    </w:p>
    <w:p w:rsidR="0097150A" w:rsidRPr="002B1C44" w:rsidRDefault="00E04EFB" w:rsidP="002B1C44">
      <w:pPr>
        <w:tabs>
          <w:tab w:val="center" w:pos="-851"/>
          <w:tab w:val="left" w:pos="993"/>
          <w:tab w:val="left" w:pos="1260"/>
        </w:tabs>
        <w:spacing w:line="360" w:lineRule="auto"/>
        <w:ind w:left="1260" w:hanging="1260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       Avec</w:t>
      </w:r>
    </w:p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proofErr w:type="spellStart"/>
      <w:r w:rsidRPr="002B1C44">
        <w:rPr>
          <w:rFonts w:asciiTheme="majorBidi" w:hAnsiTheme="majorBidi" w:cstheme="majorBidi"/>
        </w:rPr>
        <w:t>Lf</w:t>
      </w:r>
      <w:proofErr w:type="spellEnd"/>
      <w:r w:rsidRPr="002B1C44">
        <w:rPr>
          <w:rFonts w:asciiTheme="majorBidi" w:hAnsiTheme="majorBidi" w:cstheme="majorBidi"/>
        </w:rPr>
        <w:t> : longueur de flambement = 0 ,7 L</w:t>
      </w:r>
      <w:r w:rsidRPr="002B1C44">
        <w:rPr>
          <w:rFonts w:asciiTheme="majorBidi" w:hAnsiTheme="majorBidi" w:cstheme="majorBidi"/>
          <w:vertAlign w:val="subscript"/>
        </w:rPr>
        <w:t>0</w:t>
      </w:r>
      <w:r w:rsidRPr="002B1C44">
        <w:rPr>
          <w:rFonts w:asciiTheme="majorBidi" w:hAnsiTheme="majorBidi" w:cstheme="majorBidi"/>
        </w:rPr>
        <w:t xml:space="preserve"> = 0,7*306 =214,2 cm</w:t>
      </w:r>
    </w:p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Donc </w:t>
      </w:r>
      <w:r w:rsidRPr="002B1C44">
        <w:rPr>
          <w:rFonts w:asciiTheme="majorBidi" w:hAnsiTheme="majorBidi" w:cstheme="majorBidi"/>
          <w:position w:val="-32"/>
        </w:rPr>
        <w:object w:dxaOrig="2160" w:dyaOrig="760">
          <v:shape id="_x0000_i1031" type="#_x0000_t75" style="width:108pt;height:37.5pt" o:ole="">
            <v:imagedata r:id="rId18" o:title=""/>
          </v:shape>
          <o:OLEObject Type="Embed" ProgID="Equation.3" ShapeID="_x0000_i1031" DrawAspect="Content" ObjectID="_1434127275" r:id="rId19"/>
        </w:object>
      </w:r>
      <w:r w:rsidRPr="002B1C44">
        <w:rPr>
          <w:rFonts w:asciiTheme="majorBidi" w:hAnsiTheme="majorBidi" w:cstheme="majorBidi"/>
        </w:rPr>
        <w:t>=0,79</w:t>
      </w:r>
    </w:p>
    <w:p w:rsidR="0097150A" w:rsidRPr="002B1C44" w:rsidRDefault="00E04EFB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Pour notre cas o </w:t>
      </w:r>
      <w:proofErr w:type="gramStart"/>
      <w:r w:rsidRPr="002B1C44">
        <w:rPr>
          <w:rFonts w:asciiTheme="majorBidi" w:hAnsiTheme="majorBidi" w:cstheme="majorBidi"/>
        </w:rPr>
        <w:t xml:space="preserve">na </w:t>
      </w:r>
      <w:r w:rsidR="0097150A" w:rsidRPr="002B1C44">
        <w:rPr>
          <w:rFonts w:asciiTheme="majorBidi" w:hAnsiTheme="majorBidi" w:cstheme="majorBidi"/>
        </w:rPr>
        <w:t> :</w:t>
      </w:r>
      <w:proofErr w:type="gramEnd"/>
    </w:p>
    <w:p w:rsidR="0097150A" w:rsidRPr="002B1C44" w:rsidRDefault="0097150A" w:rsidP="002B1C44">
      <w:pPr>
        <w:numPr>
          <w:ilvl w:val="0"/>
          <w:numId w:val="24"/>
        </w:num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fc28 =250 bar</w:t>
      </w:r>
    </w:p>
    <w:p w:rsidR="0097150A" w:rsidRPr="002B1C44" w:rsidRDefault="0097150A" w:rsidP="002B1C44">
      <w:pPr>
        <w:numPr>
          <w:ilvl w:val="0"/>
          <w:numId w:val="24"/>
        </w:num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proofErr w:type="spellStart"/>
      <w:r w:rsidRPr="002B1C44">
        <w:rPr>
          <w:rFonts w:asciiTheme="majorBidi" w:hAnsiTheme="majorBidi" w:cstheme="majorBidi"/>
        </w:rPr>
        <w:t>B</w:t>
      </w:r>
      <w:r w:rsidRPr="002B1C44">
        <w:rPr>
          <w:rFonts w:asciiTheme="majorBidi" w:hAnsiTheme="majorBidi" w:cstheme="majorBidi"/>
          <w:vertAlign w:val="subscript"/>
        </w:rPr>
        <w:t>r</w:t>
      </w:r>
      <w:proofErr w:type="spellEnd"/>
      <w:r w:rsidRPr="002B1C44">
        <w:rPr>
          <w:rFonts w:asciiTheme="majorBidi" w:hAnsiTheme="majorBidi" w:cstheme="majorBidi"/>
        </w:rPr>
        <w:t xml:space="preserve"> =1254 cm</w:t>
      </w:r>
      <w:r w:rsidRPr="002B1C44">
        <w:rPr>
          <w:rFonts w:asciiTheme="majorBidi" w:hAnsiTheme="majorBidi" w:cstheme="majorBidi"/>
          <w:vertAlign w:val="superscript"/>
        </w:rPr>
        <w:t>2</w:t>
      </w:r>
    </w:p>
    <w:p w:rsidR="0097150A" w:rsidRPr="002B1C44" w:rsidRDefault="0097150A" w:rsidP="002B1C44">
      <w:pPr>
        <w:numPr>
          <w:ilvl w:val="0"/>
          <w:numId w:val="24"/>
        </w:num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A</w:t>
      </w:r>
      <w:r w:rsidRPr="002B1C44">
        <w:rPr>
          <w:rFonts w:asciiTheme="majorBidi" w:hAnsiTheme="majorBidi" w:cstheme="majorBidi"/>
          <w:vertAlign w:val="subscript"/>
        </w:rPr>
        <w:t>s</w:t>
      </w:r>
      <w:r w:rsidRPr="002B1C44">
        <w:rPr>
          <w:rFonts w:asciiTheme="majorBidi" w:hAnsiTheme="majorBidi" w:cstheme="majorBidi"/>
        </w:rPr>
        <w:t>= 4T20 + 4T 16 = 20,61 cm</w:t>
      </w:r>
      <w:r w:rsidRPr="002B1C44">
        <w:rPr>
          <w:rFonts w:asciiTheme="majorBidi" w:hAnsiTheme="majorBidi" w:cstheme="majorBidi"/>
          <w:vertAlign w:val="superscript"/>
        </w:rPr>
        <w:t>2</w:t>
      </w:r>
    </w:p>
    <w:p w:rsidR="0097150A" w:rsidRPr="002B1C44" w:rsidRDefault="0097150A" w:rsidP="002B1C44">
      <w:pPr>
        <w:numPr>
          <w:ilvl w:val="0"/>
          <w:numId w:val="24"/>
        </w:num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Fe = 4000 bar</w:t>
      </w:r>
    </w:p>
    <w:p w:rsidR="0097150A" w:rsidRPr="002B1C44" w:rsidRDefault="00E04EFB" w:rsidP="002B1C44">
      <w:pPr>
        <w:numPr>
          <w:ilvl w:val="0"/>
          <w:numId w:val="24"/>
        </w:num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32"/>
        </w:rPr>
        <w:object w:dxaOrig="1900" w:dyaOrig="760">
          <v:shape id="_x0000_i1032" type="#_x0000_t75" style="width:94.5pt;height:37.5pt" o:ole="" fillcolor="window">
            <v:imagedata r:id="rId20" o:title=""/>
          </v:shape>
          <o:OLEObject Type="Embed" ProgID="Equation.3" ShapeID="_x0000_i1032" DrawAspect="Content" ObjectID="_1434127276" r:id="rId21"/>
        </w:object>
      </w:r>
      <w:r w:rsidRPr="002B1C44">
        <w:rPr>
          <w:rFonts w:asciiTheme="majorBidi" w:hAnsiTheme="majorBidi" w:cstheme="majorBidi"/>
        </w:rPr>
        <w:t>=  2,4.</w:t>
      </w:r>
      <w:r w:rsidR="0097150A" w:rsidRPr="002B1C44">
        <w:rPr>
          <w:rFonts w:asciiTheme="majorBidi" w:hAnsiTheme="majorBidi" w:cstheme="majorBidi"/>
        </w:rPr>
        <w:t>10</w:t>
      </w:r>
      <w:r w:rsidR="0097150A" w:rsidRPr="002B1C44">
        <w:rPr>
          <w:rFonts w:asciiTheme="majorBidi" w:hAnsiTheme="majorBidi" w:cstheme="majorBidi"/>
          <w:vertAlign w:val="superscript"/>
        </w:rPr>
        <w:t>2</w:t>
      </w:r>
      <w:r w:rsidR="0097150A" w:rsidRPr="002B1C44">
        <w:rPr>
          <w:rFonts w:asciiTheme="majorBidi" w:hAnsiTheme="majorBidi" w:cstheme="majorBidi"/>
        </w:rPr>
        <w:t xml:space="preserve">  tonnes</w:t>
      </w:r>
    </w:p>
    <w:p w:rsidR="002A5DEE" w:rsidRPr="002B1C44" w:rsidRDefault="0045693E" w:rsidP="002A5DEE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bCs w:val="0"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</w:rPr>
        <w:t>I</w:t>
      </w:r>
      <w:r w:rsidR="00EC405C" w:rsidRPr="002B1C44">
        <w:rPr>
          <w:rFonts w:asciiTheme="majorBidi" w:hAnsiTheme="majorBidi" w:cstheme="majorBidi"/>
        </w:rPr>
        <w:t>V</w:t>
      </w:r>
      <w:r w:rsidR="00E04EFB" w:rsidRPr="002B1C44">
        <w:rPr>
          <w:rFonts w:asciiTheme="majorBidi" w:hAnsiTheme="majorBidi" w:cstheme="majorBidi"/>
        </w:rPr>
        <w:t>-2</w:t>
      </w:r>
      <w:r w:rsidR="0097150A" w:rsidRPr="002B1C44">
        <w:rPr>
          <w:rFonts w:asciiTheme="majorBidi" w:hAnsiTheme="majorBidi" w:cstheme="majorBidi"/>
        </w:rPr>
        <w:t>-</w:t>
      </w:r>
      <w:r w:rsidR="00E04EFB" w:rsidRPr="002B1C44">
        <w:rPr>
          <w:rFonts w:asciiTheme="majorBidi" w:hAnsiTheme="majorBidi" w:cstheme="majorBidi"/>
        </w:rPr>
        <w:t>3-1Evaluation</w:t>
      </w:r>
      <w:r w:rsidR="00445D7E" w:rsidRPr="002B1C44">
        <w:rPr>
          <w:rFonts w:asciiTheme="majorBidi" w:hAnsiTheme="majorBidi" w:cstheme="majorBidi"/>
        </w:rPr>
        <w:t xml:space="preserve"> de la</w:t>
      </w:r>
      <w:r w:rsidR="00E04EFB" w:rsidRPr="002B1C44">
        <w:rPr>
          <w:rFonts w:asciiTheme="majorBidi" w:hAnsiTheme="majorBidi" w:cstheme="majorBidi"/>
        </w:rPr>
        <w:t xml:space="preserve"> charge verticale Nu </w:t>
      </w:r>
      <w:r w:rsidR="002A5DEE" w:rsidRPr="002A5DEE">
        <w:rPr>
          <w:iCs/>
        </w:rPr>
        <w:t>[</w:t>
      </w:r>
      <w:r w:rsidR="002A5DEE">
        <w:rPr>
          <w:rFonts w:asciiTheme="majorBidi" w:hAnsiTheme="majorBidi" w:cstheme="majorBidi"/>
          <w:iCs/>
          <w:sz w:val="24"/>
          <w:szCs w:val="24"/>
        </w:rPr>
        <w:t>2</w:t>
      </w:r>
      <w:r w:rsidR="002A5DEE" w:rsidRPr="002A5DEE">
        <w:rPr>
          <w:iCs/>
        </w:rPr>
        <w:t>]</w:t>
      </w:r>
    </w:p>
    <w:p w:rsidR="00D92ED0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Pr="002B1C44">
        <w:rPr>
          <w:rFonts w:asciiTheme="majorBidi" w:hAnsiTheme="majorBidi" w:cstheme="majorBidi"/>
          <w:b/>
          <w:bCs/>
        </w:rPr>
        <w:t>-2-3-1-1</w:t>
      </w:r>
      <w:r w:rsidRPr="002B1C44">
        <w:rPr>
          <w:rFonts w:asciiTheme="majorBidi" w:hAnsiTheme="majorBidi" w:cstheme="majorBidi"/>
          <w:b/>
          <w:bCs/>
          <w:lang w:bidi="ar-DZ"/>
        </w:rPr>
        <w:t xml:space="preserve">  Descente de charge:</w:t>
      </w:r>
    </w:p>
    <w:p w:rsidR="00D92ED0" w:rsidRPr="002B1C44" w:rsidRDefault="00D92ED0" w:rsidP="002B1C44">
      <w:pPr>
        <w:spacing w:line="360" w:lineRule="auto"/>
        <w:ind w:firstLine="70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L’évaluation des charges consiste à calculer  pour chaque élément porteur de la structure, la charge qui lui revient à chaque plancher et ce jusqu’à la </w:t>
      </w:r>
      <w:r w:rsidR="00A871D8" w:rsidRPr="002B1C44">
        <w:rPr>
          <w:rFonts w:asciiTheme="majorBidi" w:hAnsiTheme="majorBidi" w:cstheme="majorBidi"/>
        </w:rPr>
        <w:t xml:space="preserve">fondation. Cette évaluation a pour but le calcul des charges permanentes </w:t>
      </w:r>
      <w:r w:rsidR="00A871D8" w:rsidRPr="002B1C44">
        <w:rPr>
          <w:rFonts w:asciiTheme="majorBidi" w:hAnsiTheme="majorBidi" w:cstheme="majorBidi"/>
          <w:b/>
          <w:bCs/>
        </w:rPr>
        <w:t>G</w:t>
      </w:r>
      <w:r w:rsidR="00A871D8" w:rsidRPr="002B1C44">
        <w:rPr>
          <w:rFonts w:asciiTheme="majorBidi" w:hAnsiTheme="majorBidi" w:cstheme="majorBidi"/>
        </w:rPr>
        <w:t xml:space="preserve"> et d’exploitation  </w:t>
      </w:r>
      <w:r w:rsidR="00A871D8" w:rsidRPr="002B1C44">
        <w:rPr>
          <w:rFonts w:asciiTheme="majorBidi" w:hAnsiTheme="majorBidi" w:cstheme="majorBidi"/>
          <w:b/>
          <w:bCs/>
        </w:rPr>
        <w:t>Q</w:t>
      </w:r>
      <w:r w:rsidR="00A871D8" w:rsidRPr="002B1C44">
        <w:rPr>
          <w:rFonts w:asciiTheme="majorBidi" w:hAnsiTheme="majorBidi" w:cstheme="majorBidi"/>
        </w:rPr>
        <w:t xml:space="preserve"> pour le dimensionnement et la vérification de la stabilité des poteaux au phénomène de flambement </w:t>
      </w:r>
    </w:p>
    <w:p w:rsidR="00D92ED0" w:rsidRPr="002B1C44" w:rsidRDefault="00D92ED0" w:rsidP="002B1C44">
      <w:pPr>
        <w:pStyle w:val="Paragraphedeliste"/>
        <w:numPr>
          <w:ilvl w:val="0"/>
          <w:numId w:val="33"/>
        </w:numPr>
        <w:tabs>
          <w:tab w:val="right" w:pos="1260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Plancher terrasse (inaccessible) </w:t>
      </w:r>
    </w:p>
    <w:p w:rsidR="00A871D8" w:rsidRPr="002B1C44" w:rsidRDefault="00D92ED0" w:rsidP="002B1C44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La terrasse est inaccessible et réalisée en plancher à</w:t>
      </w:r>
      <w:r w:rsidRPr="002B1C44">
        <w:rPr>
          <w:rFonts w:asciiTheme="majorBidi" w:hAnsiTheme="majorBidi" w:cstheme="majorBidi"/>
          <w:bCs/>
        </w:rPr>
        <w:t xml:space="preserve"> corps creux</w:t>
      </w:r>
      <w:r w:rsidRPr="002B1C44">
        <w:rPr>
          <w:rFonts w:asciiTheme="majorBidi" w:hAnsiTheme="majorBidi" w:cstheme="majorBidi"/>
        </w:rPr>
        <w:t xml:space="preserve"> surmonté de plusieurs couches de protection en forme de pente facilitant l’évacuation des eaux pluviales.</w:t>
      </w:r>
    </w:p>
    <w:tbl>
      <w:tblPr>
        <w:tblpPr w:leftFromText="180" w:rightFromText="180" w:vertAnchor="text" w:horzAnchor="margin" w:tblpXSpec="center" w:tblpY="210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22"/>
      </w:tblGrid>
      <w:tr w:rsidR="00D92ED0" w:rsidRPr="002B1C44" w:rsidTr="00D92ED0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caps/>
              </w:rPr>
            </w:pPr>
          </w:p>
        </w:tc>
      </w:tr>
    </w:tbl>
    <w:tbl>
      <w:tblPr>
        <w:tblpPr w:leftFromText="180" w:rightFromText="180" w:vertAnchor="text" w:tblpX="3349" w:tblpY="271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24"/>
        <w:gridCol w:w="360"/>
      </w:tblGrid>
      <w:tr w:rsidR="00D92ED0" w:rsidRPr="002B1C44" w:rsidTr="00D92ED0">
        <w:trPr>
          <w:gridAfter w:val="1"/>
          <w:wAfter w:w="360" w:type="dxa"/>
        </w:trPr>
        <w:tc>
          <w:tcPr>
            <w:tcW w:w="3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pStyle w:val="Titre3"/>
              <w:spacing w:before="0" w:after="0" w:line="360" w:lineRule="auto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</w:tr>
      <w:tr w:rsidR="00D92ED0" w:rsidRPr="002B1C44" w:rsidTr="00D92ED0">
        <w:trPr>
          <w:gridBefore w:val="1"/>
          <w:wBefore w:w="324" w:type="dxa"/>
          <w:trHeight w:val="15"/>
        </w:trPr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pStyle w:val="Titre3"/>
              <w:spacing w:before="0" w:after="0" w:line="360" w:lineRule="auto"/>
              <w:jc w:val="both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1"/>
        <w:tblW w:w="9040" w:type="dxa"/>
        <w:tblCellMar>
          <w:left w:w="70" w:type="dxa"/>
          <w:right w:w="70" w:type="dxa"/>
        </w:tblCellMar>
        <w:tblLook w:val="04A0"/>
      </w:tblPr>
      <w:tblGrid>
        <w:gridCol w:w="3656"/>
        <w:gridCol w:w="2355"/>
        <w:gridCol w:w="1474"/>
        <w:gridCol w:w="1555"/>
      </w:tblGrid>
      <w:tr w:rsidR="00D92ED0" w:rsidRPr="002B1C44" w:rsidTr="00D92ED0">
        <w:trPr>
          <w:trHeight w:val="414"/>
        </w:trPr>
        <w:tc>
          <w:tcPr>
            <w:tcW w:w="365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Matériaux</w:t>
            </w:r>
          </w:p>
        </w:tc>
        <w:tc>
          <w:tcPr>
            <w:tcW w:w="235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Epaisseur (cm)</w:t>
            </w:r>
          </w:p>
        </w:tc>
        <w:tc>
          <w:tcPr>
            <w:tcW w:w="147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55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2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92ED0" w:rsidRPr="002B1C44" w:rsidTr="00D92ED0">
        <w:trPr>
          <w:trHeight w:val="414"/>
        </w:trPr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2ED0" w:rsidRPr="002B1C44" w:rsidTr="00D92ED0">
        <w:trPr>
          <w:trHeight w:val="34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1- Protection en gravillon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1700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85</w:t>
            </w:r>
          </w:p>
        </w:tc>
      </w:tr>
      <w:tr w:rsidR="00D92ED0" w:rsidRPr="002B1C44" w:rsidTr="00D92ED0">
        <w:trPr>
          <w:trHeight w:val="425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2- Etanchéité multicouche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12</w:t>
            </w:r>
          </w:p>
        </w:tc>
      </w:tr>
      <w:tr w:rsidR="00D92ED0" w:rsidRPr="002B1C44" w:rsidTr="00D92ED0">
        <w:trPr>
          <w:trHeight w:val="32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3- Forme de pente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</w:t>
            </w:r>
          </w:p>
        </w:tc>
      </w:tr>
      <w:tr w:rsidR="00D92ED0" w:rsidRPr="002B1C44" w:rsidTr="00D92ED0">
        <w:trPr>
          <w:trHeight w:val="32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4- Isolation liège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16</w:t>
            </w:r>
          </w:p>
        </w:tc>
      </w:tr>
      <w:tr w:rsidR="00D92ED0" w:rsidRPr="002B1C44" w:rsidTr="00D92ED0">
        <w:trPr>
          <w:trHeight w:val="331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5- Dalle en corps  creux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16+4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1400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lang w:bidi="ar-DZ"/>
              </w:rPr>
            </w:pPr>
            <w:r w:rsidRPr="002B1C44">
              <w:rPr>
                <w:rFonts w:asciiTheme="majorBidi" w:hAnsiTheme="majorBidi" w:cstheme="majorBidi"/>
              </w:rPr>
              <w:t>280</w:t>
            </w:r>
          </w:p>
        </w:tc>
      </w:tr>
      <w:tr w:rsidR="00D92ED0" w:rsidRPr="002B1C44" w:rsidTr="00D92ED0">
        <w:trPr>
          <w:trHeight w:val="32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6- Enduit plâtre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1000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</w:t>
            </w:r>
          </w:p>
        </w:tc>
      </w:tr>
    </w:tbl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A871D8" w:rsidRPr="002B1C44" w:rsidRDefault="00A871D8" w:rsidP="000752C5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G =  633kg/m</w:t>
      </w:r>
      <w:r w:rsidRPr="002B1C44">
        <w:rPr>
          <w:rFonts w:asciiTheme="majorBidi" w:hAnsiTheme="majorBidi" w:cstheme="majorBidi"/>
          <w:b/>
          <w:bCs/>
          <w:vertAlign w:val="superscript"/>
        </w:rPr>
        <w:t xml:space="preserve">2   </w:t>
      </w:r>
      <w:r w:rsidR="002B1C44" w:rsidRPr="002B1C44">
        <w:rPr>
          <w:rFonts w:asciiTheme="majorBidi" w:hAnsiTheme="majorBidi" w:cstheme="majorBidi"/>
          <w:b/>
          <w:bCs/>
        </w:rPr>
        <w:t>Q =  100  kg/m</w:t>
      </w:r>
      <w:r w:rsidR="002B1C44" w:rsidRPr="002B1C44">
        <w:rPr>
          <w:rFonts w:asciiTheme="majorBidi" w:hAnsiTheme="majorBidi" w:cstheme="majorBidi"/>
          <w:b/>
          <w:bCs/>
          <w:vertAlign w:val="superscript"/>
        </w:rPr>
        <w:t>2</w:t>
      </w:r>
    </w:p>
    <w:p w:rsidR="00D92ED0" w:rsidRPr="002B1C44" w:rsidRDefault="00D92ED0" w:rsidP="000752C5">
      <w:pPr>
        <w:spacing w:line="360" w:lineRule="auto"/>
        <w:jc w:val="center"/>
        <w:rPr>
          <w:rFonts w:asciiTheme="majorBidi" w:hAnsiTheme="majorBidi" w:cstheme="majorBidi"/>
          <w:b/>
          <w:i/>
          <w:iCs/>
        </w:rPr>
      </w:pPr>
      <w:proofErr w:type="spellStart"/>
      <w:r w:rsidRPr="002B1C44">
        <w:rPr>
          <w:rFonts w:asciiTheme="majorBidi" w:hAnsiTheme="majorBidi" w:cstheme="majorBidi"/>
          <w:b/>
        </w:rPr>
        <w:t>Tabl</w:t>
      </w:r>
      <w:proofErr w:type="spellEnd"/>
      <w:r w:rsidRPr="002B1C44">
        <w:rPr>
          <w:rFonts w:asciiTheme="majorBidi" w:hAnsiTheme="majorBidi" w:cstheme="majorBidi"/>
          <w:b/>
        </w:rPr>
        <w:t xml:space="preserve"> (I</w:t>
      </w:r>
      <w:r w:rsidR="00EC405C" w:rsidRPr="002B1C44">
        <w:rPr>
          <w:rFonts w:asciiTheme="majorBidi" w:hAnsiTheme="majorBidi" w:cstheme="majorBidi"/>
          <w:b/>
        </w:rPr>
        <w:t>V</w:t>
      </w:r>
      <w:r w:rsidRPr="002B1C44">
        <w:rPr>
          <w:rFonts w:asciiTheme="majorBidi" w:hAnsiTheme="majorBidi" w:cstheme="majorBidi"/>
          <w:b/>
        </w:rPr>
        <w:t>.</w:t>
      </w:r>
      <w:r w:rsidR="00792B71" w:rsidRPr="002B1C44">
        <w:rPr>
          <w:rFonts w:asciiTheme="majorBidi" w:hAnsiTheme="majorBidi" w:cstheme="majorBidi"/>
          <w:b/>
        </w:rPr>
        <w:t>1</w:t>
      </w:r>
      <w:r w:rsidRPr="002B1C44">
        <w:rPr>
          <w:rFonts w:asciiTheme="majorBidi" w:hAnsiTheme="majorBidi" w:cstheme="majorBidi"/>
          <w:b/>
        </w:rPr>
        <w:t>) </w:t>
      </w:r>
      <w:r w:rsidRPr="002B1C44">
        <w:rPr>
          <w:rFonts w:asciiTheme="majorBidi" w:hAnsiTheme="majorBidi" w:cstheme="majorBidi"/>
          <w:b/>
          <w:i/>
          <w:iCs/>
        </w:rPr>
        <w:t xml:space="preserve">: </w:t>
      </w:r>
      <w:r w:rsidRPr="002B1C44">
        <w:rPr>
          <w:rFonts w:asciiTheme="majorBidi" w:hAnsiTheme="majorBidi" w:cstheme="majorBidi"/>
          <w:bCs/>
          <w:i/>
          <w:iCs/>
        </w:rPr>
        <w:t>Evaluation des charges permanentes du plancher terrasse</w:t>
      </w:r>
      <w:r w:rsidRPr="002B1C44">
        <w:rPr>
          <w:rFonts w:asciiTheme="majorBidi" w:hAnsiTheme="majorBidi" w:cstheme="majorBidi"/>
          <w:b/>
          <w:i/>
          <w:iCs/>
        </w:rPr>
        <w:t>.</w:t>
      </w:r>
      <w:bookmarkStart w:id="1" w:name="_Toc43811865"/>
    </w:p>
    <w:p w:rsidR="00A871D8" w:rsidRPr="002B1C44" w:rsidRDefault="00A871D8" w:rsidP="002B1C44">
      <w:pPr>
        <w:spacing w:line="360" w:lineRule="auto"/>
        <w:jc w:val="both"/>
        <w:rPr>
          <w:rFonts w:asciiTheme="majorBidi" w:hAnsiTheme="majorBidi" w:cstheme="majorBidi"/>
          <w:i/>
          <w:iCs/>
          <w:lang w:bidi="ar-DZ"/>
        </w:rPr>
      </w:pPr>
    </w:p>
    <w:p w:rsidR="00D92ED0" w:rsidRPr="002B1C44" w:rsidRDefault="007D22E2" w:rsidP="002B1C44">
      <w:pPr>
        <w:tabs>
          <w:tab w:val="left" w:pos="1150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7D22E2">
        <w:rPr>
          <w:rFonts w:asciiTheme="majorBidi" w:hAnsiTheme="majorBidi" w:cstheme="majorBidi"/>
          <w:noProof/>
        </w:rPr>
        <w:lastRenderedPageBreak/>
        <w:pict>
          <v:group id="_x0000_s1368" style="position:absolute;left:0;text-align:left;margin-left:54.5pt;margin-top:.1pt;width:366.2pt;height:163.85pt;z-index:251692032" coordorigin="2662,1187" coordsize="6751,3264">
            <v:group id="_x0000_s1369" style="position:absolute;left:2662;top:1544;width:5984;height:2907" coordorigin="2677,7545" coordsize="6480,4500">
              <v:line id="_x0000_s1370" style="position:absolute" from="2677,8084" to="2677,11864"/>
              <v:line id="_x0000_s1371" style="position:absolute" from="9157,7545" to="9157,12045"/>
              <v:rect id="_x0000_s1372" style="position:absolute;left:2677;top:9344;width:6480;height:360" fillcolor="black">
                <v:fill r:id="rId22" o:title="Treillis blanc" type="pattern"/>
              </v:rect>
              <v:rect id="_x0000_s1373" style="position:absolute;left:2677;top:11324;width:6480;height:360" fillcolor="black">
                <v:fill r:id="rId23" o:title="Rayures étroites verticales" type="pattern"/>
              </v:rect>
              <v:rect id="_x0000_s1374" style="position:absolute;left:5497;top:10424;width:1080;height:720"/>
              <v:line id="_x0000_s1375" style="position:absolute" from="6997,10424" to="6997,11144"/>
              <v:line id="_x0000_s1376" style="position:absolute" from="6997,10424" to="8257,10424"/>
              <v:line id="_x0000_s1377" style="position:absolute;flip:y" from="4117,10784" to="4117,11144"/>
              <v:line id="_x0000_s1378" style="position:absolute" from="8257,10964" to="8977,10964"/>
              <v:line id="_x0000_s1379" style="position:absolute;flip:y" from="8977,10424" to="8977,10964"/>
              <v:line id="_x0000_s1380" style="position:absolute" from="8977,10424" to="9157,10424"/>
              <v:line id="_x0000_s1381" style="position:absolute" from="8257,10424" to="8437,10604"/>
              <v:line id="_x0000_s1382" style="position:absolute" from="8437,10604" to="8437,10784"/>
              <v:line id="_x0000_s1383" style="position:absolute;flip:x" from="7897,10784" to="8437,10784"/>
              <v:line id="_x0000_s1384" style="position:absolute" from="7897,10784" to="7897,11144"/>
              <v:line id="_x0000_s1385" style="position:absolute;flip:x" from="6997,11144" to="7897,11144"/>
              <v:line id="_x0000_s1386" style="position:absolute" from="5017,10424" to="5017,11144"/>
              <v:line id="_x0000_s1387" style="position:absolute" from="3757,10424" to="5017,10424"/>
              <v:line id="_x0000_s1388" style="position:absolute;flip:y" from="3577,10964" to="3577,11324"/>
              <v:line id="_x0000_s1389" style="position:absolute" from="2857,10964" to="3577,10964"/>
              <v:line id="_x0000_s1390" style="position:absolute;flip:y" from="2857,10424" to="2857,10964"/>
              <v:line id="_x0000_s1391" style="position:absolute;flip:x" from="2677,10424" to="2857,10424"/>
              <v:line id="_x0000_s1392" style="position:absolute;flip:x" from="3577,10424" to="3757,10604"/>
              <v:line id="_x0000_s1393" style="position:absolute" from="3577,10604" to="3577,10784"/>
              <v:line id="_x0000_s1394" style="position:absolute;flip:x" from="3577,10784" to="4117,10784"/>
              <v:line id="_x0000_s1395" style="position:absolute" from="8257,10964" to="8257,11324"/>
              <v:line id="_x0000_s1396" style="position:absolute;flip:x" from="4117,11144" to="5017,11144"/>
              <v:line id="_x0000_s1397" style="position:absolute;flip:x" from="3577,10064" to="8257,10064"/>
              <v:line id="_x0000_s1398" style="position:absolute;flip:x" from="3037,10064" to="3577,10604"/>
              <v:line id="_x0000_s1399" style="position:absolute" from="8257,10064" to="8797,10604"/>
              <v:line id="_x0000_s1400" style="position:absolute" from="3037,10604" to="3037,10964"/>
              <v:line id="_x0000_s1401" style="position:absolute" from="8797,10604" to="8797,10964"/>
              <v:shapetype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_x0000_s1402" type="#_x0000_t118" style="position:absolute;left:2677;top:8444;width:6480;height:360;rotation:-398817fd" fillcolor="black">
                <v:fill r:id="rId24" o:title="Diagonales larges vers le bas" type="pattern"/>
              </v:shape>
              <v:rect id="_x0000_s1403" style="position:absolute;left:2677;top:8084;width:6480;height:360;rotation:-438648fd" fillcolor="black">
                <v:fill r:id="rId25" o:title="5 %" type="pattern"/>
              </v:rect>
            </v:group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404" type="#_x0000_t88" style="position:absolute;left:8646;top:2961;width:278;height:968"/>
            <v:rect id="_x0000_s1405" style="position:absolute;left:8707;top:1187;width:416;height:468" strokecolor="white [3212]">
              <v:textbox style="mso-next-textbox:#_x0000_s1405">
                <w:txbxContent>
                  <w:p w:rsidR="00FB42EA" w:rsidRPr="00996B8D" w:rsidRDefault="00FB42EA" w:rsidP="00D92ED0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96B8D">
                      <w:rPr>
                        <w:b/>
                        <w:bCs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406" style="position:absolute;left:8770;top:1754;width:416;height:496" strokecolor="white [3212]">
              <v:textbox style="mso-next-textbox:#_x0000_s1406">
                <w:txbxContent>
                  <w:p w:rsidR="00FB42EA" w:rsidRPr="00996B8D" w:rsidRDefault="00FB42EA" w:rsidP="00D92ED0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96B8D">
                      <w:rPr>
                        <w:b/>
                        <w:bCs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407" style="position:absolute;left:8702;top:2282;width:415;height:533" strokecolor="white [3212]">
              <v:textbox style="mso-next-textbox:#_x0000_s1407">
                <w:txbxContent>
                  <w:p w:rsidR="00FB42EA" w:rsidRPr="00996B8D" w:rsidRDefault="00FB42EA" w:rsidP="00D92ED0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96B8D">
                      <w:rPr>
                        <w:b/>
                        <w:bCs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408" style="position:absolute;left:8860;top:2662;width:416;height:464" strokecolor="white [3212]">
              <v:textbox style="mso-next-textbox:#_x0000_s1408">
                <w:txbxContent>
                  <w:p w:rsidR="00FB42EA" w:rsidRPr="00996B8D" w:rsidRDefault="00FB42EA" w:rsidP="00D92ED0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96B8D">
                      <w:rPr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409" style="position:absolute;left:8997;top:3185;width:416;height:487" strokecolor="white [3212]">
              <v:textbox style="mso-next-textbox:#_x0000_s1409">
                <w:txbxContent>
                  <w:p w:rsidR="00FB42EA" w:rsidRPr="00996B8D" w:rsidRDefault="00FB42EA" w:rsidP="00D92ED0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96B8D">
                      <w:rPr>
                        <w:b/>
                        <w:bCs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410" style="position:absolute;left:8864;top:3868;width:415;height:466" strokecolor="white [3212]">
              <v:textbox style="mso-next-textbox:#_x0000_s1410">
                <w:txbxContent>
                  <w:p w:rsidR="00FB42EA" w:rsidRPr="00996B8D" w:rsidRDefault="00FB42EA" w:rsidP="00D92ED0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96B8D">
                      <w:rPr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</v:group>
        </w:pict>
      </w:r>
      <w:r w:rsidR="00D92ED0" w:rsidRPr="002B1C44">
        <w:rPr>
          <w:rFonts w:asciiTheme="majorBidi" w:hAnsiTheme="majorBidi" w:cstheme="majorBidi"/>
          <w:rtl/>
          <w:lang w:bidi="ar-DZ"/>
        </w:rPr>
        <w:tab/>
      </w: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2B1C44">
      <w:pPr>
        <w:tabs>
          <w:tab w:val="left" w:pos="7849"/>
          <w:tab w:val="left" w:pos="7880"/>
        </w:tabs>
        <w:spacing w:line="360" w:lineRule="auto"/>
        <w:jc w:val="both"/>
        <w:rPr>
          <w:rFonts w:asciiTheme="majorBidi" w:hAnsiTheme="majorBidi" w:cstheme="majorBidi"/>
        </w:rPr>
      </w:pPr>
    </w:p>
    <w:p w:rsidR="00D92ED0" w:rsidRPr="002B1C44" w:rsidRDefault="00D92ED0" w:rsidP="00D17254">
      <w:pPr>
        <w:tabs>
          <w:tab w:val="left" w:pos="8229"/>
          <w:tab w:val="left" w:pos="8292"/>
        </w:tabs>
        <w:spacing w:line="360" w:lineRule="auto"/>
        <w:jc w:val="center"/>
        <w:rPr>
          <w:rFonts w:asciiTheme="majorBidi" w:hAnsiTheme="majorBidi" w:cstheme="majorBidi"/>
          <w:bCs/>
          <w:i/>
          <w:iCs/>
        </w:rPr>
      </w:pPr>
      <w:r w:rsidRPr="002B1C44">
        <w:rPr>
          <w:rFonts w:asciiTheme="majorBidi" w:hAnsiTheme="majorBidi" w:cstheme="majorBidi"/>
          <w:b/>
          <w:bCs/>
        </w:rPr>
        <w:t>Fig.</w:t>
      </w:r>
      <w:r w:rsidR="00D17254" w:rsidRPr="002B1C44">
        <w:rPr>
          <w:rFonts w:asciiTheme="majorBidi" w:hAnsiTheme="majorBidi" w:cstheme="majorBidi"/>
          <w:b/>
          <w:bCs/>
        </w:rPr>
        <w:t xml:space="preserve"> </w:t>
      </w: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="00D17254">
        <w:rPr>
          <w:rFonts w:asciiTheme="majorBidi" w:hAnsiTheme="majorBidi" w:cstheme="majorBidi"/>
          <w:b/>
          <w:bCs/>
        </w:rPr>
        <w:t>-</w:t>
      </w:r>
      <w:r w:rsidR="00792B71" w:rsidRPr="002B1C44">
        <w:rPr>
          <w:rFonts w:asciiTheme="majorBidi" w:hAnsiTheme="majorBidi" w:cstheme="majorBidi"/>
          <w:b/>
          <w:bCs/>
        </w:rPr>
        <w:t>1</w:t>
      </w:r>
      <w:r w:rsidRPr="002B1C44">
        <w:rPr>
          <w:rFonts w:asciiTheme="majorBidi" w:hAnsiTheme="majorBidi" w:cstheme="majorBidi"/>
          <w:b/>
        </w:rPr>
        <w:t>:</w:t>
      </w:r>
      <w:r w:rsidRPr="002B1C44">
        <w:rPr>
          <w:rFonts w:asciiTheme="majorBidi" w:hAnsiTheme="majorBidi" w:cstheme="majorBidi"/>
          <w:bCs/>
          <w:i/>
          <w:iCs/>
        </w:rPr>
        <w:t>coupe planché terrasse</w:t>
      </w:r>
    </w:p>
    <w:p w:rsidR="00D92ED0" w:rsidRPr="002B1C44" w:rsidRDefault="00D92ED0" w:rsidP="002B1C44">
      <w:pPr>
        <w:pStyle w:val="Titre3"/>
        <w:numPr>
          <w:ilvl w:val="0"/>
          <w:numId w:val="33"/>
        </w:numPr>
        <w:spacing w:before="0" w:after="0" w:line="360" w:lineRule="auto"/>
        <w:jc w:val="both"/>
        <w:rPr>
          <w:rFonts w:asciiTheme="majorBidi" w:hAnsiTheme="majorBidi" w:cstheme="majorBidi"/>
          <w:b w:val="0"/>
          <w:sz w:val="24"/>
          <w:szCs w:val="24"/>
        </w:rPr>
      </w:pPr>
      <w:r w:rsidRPr="002B1C44">
        <w:rPr>
          <w:rFonts w:asciiTheme="majorBidi" w:hAnsiTheme="majorBidi" w:cstheme="majorBidi"/>
          <w:bCs w:val="0"/>
          <w:sz w:val="24"/>
          <w:szCs w:val="24"/>
        </w:rPr>
        <w:t>Planchers étages courant+RDC </w:t>
      </w:r>
      <w:bookmarkEnd w:id="1"/>
      <w:r w:rsidRPr="002B1C44">
        <w:rPr>
          <w:rFonts w:asciiTheme="majorBidi" w:hAnsiTheme="majorBidi" w:cstheme="majorBidi"/>
          <w:bCs w:val="0"/>
          <w:sz w:val="24"/>
          <w:szCs w:val="24"/>
        </w:rPr>
        <w:t>:</w:t>
      </w:r>
    </w:p>
    <w:p w:rsidR="00D92ED0" w:rsidRPr="002B1C44" w:rsidRDefault="00D92ED0" w:rsidP="002B1C44">
      <w:pPr>
        <w:pStyle w:val="Titre3"/>
        <w:spacing w:before="0" w:after="0" w:line="360" w:lineRule="auto"/>
        <w:ind w:left="360"/>
        <w:jc w:val="both"/>
        <w:rPr>
          <w:rFonts w:asciiTheme="majorBidi" w:hAnsiTheme="majorBidi" w:cstheme="majorBidi"/>
          <w:b w:val="0"/>
          <w:sz w:val="24"/>
          <w:szCs w:val="24"/>
        </w:rPr>
      </w:pPr>
      <w:r w:rsidRPr="002B1C44">
        <w:rPr>
          <w:rFonts w:asciiTheme="majorBidi" w:hAnsiTheme="majorBidi" w:cstheme="majorBidi"/>
          <w:b w:val="0"/>
          <w:bCs w:val="0"/>
          <w:sz w:val="24"/>
          <w:szCs w:val="24"/>
        </w:rPr>
        <w:t>Les planchers des étages courant sont en corps</w:t>
      </w:r>
      <w:r w:rsidR="005F046B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proofErr w:type="gramStart"/>
      <w:r w:rsidRPr="002B1C44">
        <w:rPr>
          <w:rFonts w:asciiTheme="majorBidi" w:hAnsiTheme="majorBidi" w:cstheme="majorBidi"/>
          <w:b w:val="0"/>
          <w:sz w:val="24"/>
          <w:szCs w:val="24"/>
        </w:rPr>
        <w:t>creux</w:t>
      </w:r>
      <w:r w:rsidR="00A871D8" w:rsidRPr="002B1C44">
        <w:rPr>
          <w:rFonts w:asciiTheme="majorBidi" w:hAnsiTheme="majorBidi" w:cstheme="majorBidi"/>
          <w:b w:val="0"/>
          <w:sz w:val="24"/>
          <w:szCs w:val="24"/>
        </w:rPr>
        <w:t>(</w:t>
      </w:r>
      <w:proofErr w:type="gramEnd"/>
      <w:r w:rsidR="00A871D8" w:rsidRPr="002B1C44">
        <w:rPr>
          <w:rFonts w:asciiTheme="majorBidi" w:hAnsiTheme="majorBidi" w:cstheme="majorBidi"/>
          <w:b w:val="0"/>
          <w:sz w:val="24"/>
          <w:szCs w:val="24"/>
        </w:rPr>
        <w:t>16+4)cm</w:t>
      </w:r>
      <w:r w:rsidRPr="002B1C44">
        <w:rPr>
          <w:rFonts w:asciiTheme="majorBidi" w:hAnsiTheme="majorBidi" w:cstheme="majorBidi"/>
          <w:b w:val="0"/>
          <w:sz w:val="24"/>
          <w:szCs w:val="24"/>
        </w:rPr>
        <w:t>.</w:t>
      </w:r>
    </w:p>
    <w:tbl>
      <w:tblPr>
        <w:tblW w:w="9169" w:type="dxa"/>
        <w:tblCellMar>
          <w:left w:w="70" w:type="dxa"/>
          <w:right w:w="70" w:type="dxa"/>
        </w:tblCellMar>
        <w:tblLook w:val="04A0"/>
      </w:tblPr>
      <w:tblGrid>
        <w:gridCol w:w="3707"/>
        <w:gridCol w:w="2388"/>
        <w:gridCol w:w="1495"/>
        <w:gridCol w:w="1579"/>
      </w:tblGrid>
      <w:tr w:rsidR="00D92ED0" w:rsidRPr="002B1C44" w:rsidTr="00D92ED0">
        <w:trPr>
          <w:trHeight w:val="414"/>
        </w:trPr>
        <w:tc>
          <w:tcPr>
            <w:tcW w:w="3707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lang w:bidi="ar-DZ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Matériaux</w:t>
            </w:r>
          </w:p>
        </w:tc>
        <w:tc>
          <w:tcPr>
            <w:tcW w:w="238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Epaisseur (cm)</w:t>
            </w:r>
          </w:p>
        </w:tc>
        <w:tc>
          <w:tcPr>
            <w:tcW w:w="149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579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2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92ED0" w:rsidRPr="002B1C44" w:rsidTr="00D92ED0">
        <w:trPr>
          <w:trHeight w:val="414"/>
        </w:trPr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lang w:bidi="ar-DZ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2ED0" w:rsidRPr="002B1C44" w:rsidTr="00D92ED0">
        <w:trPr>
          <w:trHeight w:val="357"/>
        </w:trPr>
        <w:tc>
          <w:tcPr>
            <w:tcW w:w="370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1-Carrelage</w:t>
            </w:r>
          </w:p>
        </w:tc>
        <w:tc>
          <w:tcPr>
            <w:tcW w:w="238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44</w:t>
            </w:r>
          </w:p>
        </w:tc>
      </w:tr>
      <w:tr w:rsidR="00D92ED0" w:rsidRPr="002B1C44" w:rsidTr="00D92ED0">
        <w:trPr>
          <w:trHeight w:val="357"/>
        </w:trPr>
        <w:tc>
          <w:tcPr>
            <w:tcW w:w="370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2-Mortier de pose</w:t>
            </w:r>
          </w:p>
        </w:tc>
        <w:tc>
          <w:tcPr>
            <w:tcW w:w="238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  <w:tr w:rsidR="00D92ED0" w:rsidRPr="002B1C44" w:rsidTr="00D92ED0">
        <w:trPr>
          <w:trHeight w:val="357"/>
        </w:trPr>
        <w:tc>
          <w:tcPr>
            <w:tcW w:w="370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3-Lit de sable</w:t>
            </w:r>
          </w:p>
        </w:tc>
        <w:tc>
          <w:tcPr>
            <w:tcW w:w="238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1800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36</w:t>
            </w:r>
          </w:p>
        </w:tc>
      </w:tr>
      <w:tr w:rsidR="00D92ED0" w:rsidRPr="002B1C44" w:rsidTr="00D92ED0">
        <w:trPr>
          <w:trHeight w:val="357"/>
        </w:trPr>
        <w:tc>
          <w:tcPr>
            <w:tcW w:w="370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4-Dalle en corps  creux</w:t>
            </w:r>
          </w:p>
        </w:tc>
        <w:tc>
          <w:tcPr>
            <w:tcW w:w="238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16+4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lang w:bidi="ar-DZ"/>
              </w:rPr>
            </w:pPr>
            <w:r w:rsidRPr="002B1C44">
              <w:rPr>
                <w:rFonts w:asciiTheme="majorBidi" w:hAnsiTheme="majorBidi" w:cstheme="majorBidi"/>
                <w:lang w:bidi="ar-DZ"/>
              </w:rPr>
              <w:t>1400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lang w:bidi="ar-DZ"/>
              </w:rPr>
            </w:pPr>
            <w:r w:rsidRPr="002B1C44">
              <w:rPr>
                <w:rFonts w:asciiTheme="majorBidi" w:hAnsiTheme="majorBidi" w:cstheme="majorBidi"/>
              </w:rPr>
              <w:t>280</w:t>
            </w:r>
          </w:p>
        </w:tc>
      </w:tr>
      <w:tr w:rsidR="00D92ED0" w:rsidRPr="002B1C44" w:rsidTr="00D92ED0">
        <w:trPr>
          <w:trHeight w:val="357"/>
        </w:trPr>
        <w:tc>
          <w:tcPr>
            <w:tcW w:w="370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5-Enduit plâtre</w:t>
            </w:r>
          </w:p>
        </w:tc>
        <w:tc>
          <w:tcPr>
            <w:tcW w:w="238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1000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</w:t>
            </w:r>
          </w:p>
        </w:tc>
      </w:tr>
      <w:tr w:rsidR="00D92ED0" w:rsidRPr="002B1C44" w:rsidTr="00D92ED0">
        <w:trPr>
          <w:trHeight w:val="357"/>
        </w:trPr>
        <w:tc>
          <w:tcPr>
            <w:tcW w:w="370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6-cloison de séparation</w:t>
            </w:r>
          </w:p>
        </w:tc>
        <w:tc>
          <w:tcPr>
            <w:tcW w:w="238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6F28C4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</w:tbl>
    <w:p w:rsidR="00D92ED0" w:rsidRPr="002B1C44" w:rsidRDefault="00401C83" w:rsidP="005F046B">
      <w:pPr>
        <w:tabs>
          <w:tab w:val="left" w:pos="1418"/>
          <w:tab w:val="left" w:pos="6595"/>
        </w:tabs>
        <w:spacing w:line="360" w:lineRule="auto"/>
        <w:jc w:val="center"/>
        <w:rPr>
          <w:rFonts w:asciiTheme="majorBidi" w:hAnsiTheme="majorBidi" w:cstheme="majorBidi"/>
          <w:rtl/>
          <w:lang w:val="en-GB" w:bidi="ar-DZ"/>
        </w:rPr>
      </w:pPr>
      <w:r w:rsidRPr="002B1C44">
        <w:rPr>
          <w:rFonts w:asciiTheme="majorBidi" w:hAnsiTheme="majorBidi" w:cstheme="majorBidi"/>
          <w:b/>
          <w:bCs/>
          <w:lang w:val="en-GB"/>
        </w:rPr>
        <w:t>G</w:t>
      </w:r>
      <w:r w:rsidR="00D92ED0" w:rsidRPr="002B1C44">
        <w:rPr>
          <w:rFonts w:asciiTheme="majorBidi" w:hAnsiTheme="majorBidi" w:cstheme="majorBidi"/>
          <w:b/>
          <w:bCs/>
          <w:lang w:val="en-GB"/>
        </w:rPr>
        <w:t>=495kg/m</w:t>
      </w:r>
      <w:r w:rsidR="00D92ED0" w:rsidRPr="002B1C44">
        <w:rPr>
          <w:rFonts w:asciiTheme="majorBidi" w:hAnsiTheme="majorBidi" w:cstheme="majorBidi"/>
          <w:b/>
          <w:bCs/>
          <w:vertAlign w:val="superscript"/>
          <w:lang w:val="en-GB"/>
        </w:rPr>
        <w:t>2</w:t>
      </w:r>
      <w:r w:rsidR="00D92ED0" w:rsidRPr="002B1C44">
        <w:rPr>
          <w:rFonts w:asciiTheme="majorBidi" w:hAnsiTheme="majorBidi" w:cstheme="majorBidi"/>
          <w:b/>
          <w:bCs/>
          <w:lang w:val="en-GB"/>
        </w:rPr>
        <w:t>Q =150kg/m</w:t>
      </w:r>
      <w:r w:rsidR="00D92ED0" w:rsidRPr="002B1C44">
        <w:rPr>
          <w:rFonts w:asciiTheme="majorBidi" w:hAnsiTheme="majorBidi" w:cstheme="majorBidi"/>
          <w:b/>
          <w:bCs/>
          <w:vertAlign w:val="superscript"/>
          <w:lang w:val="en-GB"/>
        </w:rPr>
        <w:t>2</w:t>
      </w:r>
    </w:p>
    <w:p w:rsidR="00401C83" w:rsidRPr="002B1C44" w:rsidRDefault="00D92ED0" w:rsidP="005F046B">
      <w:pPr>
        <w:spacing w:line="360" w:lineRule="auto"/>
        <w:jc w:val="center"/>
        <w:rPr>
          <w:rFonts w:asciiTheme="majorBidi" w:hAnsiTheme="majorBidi" w:cstheme="majorBidi"/>
          <w:bCs/>
          <w:i/>
          <w:iCs/>
        </w:rPr>
      </w:pPr>
      <w:proofErr w:type="spellStart"/>
      <w:r w:rsidRPr="002B1C44">
        <w:rPr>
          <w:rFonts w:asciiTheme="majorBidi" w:hAnsiTheme="majorBidi" w:cstheme="majorBidi"/>
          <w:b/>
        </w:rPr>
        <w:t>Tabl</w:t>
      </w:r>
      <w:proofErr w:type="spellEnd"/>
      <w:r w:rsidRPr="002B1C44">
        <w:rPr>
          <w:rFonts w:asciiTheme="majorBidi" w:hAnsiTheme="majorBidi" w:cstheme="majorBidi"/>
          <w:b/>
        </w:rPr>
        <w:t xml:space="preserve"> </w:t>
      </w:r>
      <w:r w:rsidR="005F046B">
        <w:rPr>
          <w:rFonts w:asciiTheme="majorBidi" w:hAnsiTheme="majorBidi" w:cstheme="majorBidi"/>
          <w:b/>
        </w:rPr>
        <w:t>.</w:t>
      </w:r>
      <w:r w:rsidR="00792B71" w:rsidRPr="002B1C44">
        <w:rPr>
          <w:rFonts w:asciiTheme="majorBidi" w:hAnsiTheme="majorBidi" w:cstheme="majorBidi"/>
          <w:b/>
        </w:rPr>
        <w:t>I</w:t>
      </w:r>
      <w:r w:rsidR="00EC405C" w:rsidRPr="002B1C44">
        <w:rPr>
          <w:rFonts w:asciiTheme="majorBidi" w:hAnsiTheme="majorBidi" w:cstheme="majorBidi"/>
          <w:b/>
        </w:rPr>
        <w:t>V</w:t>
      </w:r>
      <w:r w:rsidR="005F046B">
        <w:rPr>
          <w:rFonts w:asciiTheme="majorBidi" w:hAnsiTheme="majorBidi" w:cstheme="majorBidi"/>
          <w:b/>
        </w:rPr>
        <w:t>-</w:t>
      </w:r>
      <w:r w:rsidR="00792B71" w:rsidRPr="002B1C44">
        <w:rPr>
          <w:rFonts w:asciiTheme="majorBidi" w:hAnsiTheme="majorBidi" w:cstheme="majorBidi"/>
          <w:b/>
        </w:rPr>
        <w:t xml:space="preserve">2 : </w:t>
      </w:r>
      <w:r w:rsidRPr="002B1C44">
        <w:rPr>
          <w:rFonts w:asciiTheme="majorBidi" w:hAnsiTheme="majorBidi" w:cstheme="majorBidi"/>
          <w:bCs/>
          <w:i/>
          <w:iCs/>
        </w:rPr>
        <w:t>Evaluation des charges permanentes du plancher courant.</w:t>
      </w:r>
    </w:p>
    <w:p w:rsidR="00D92ED0" w:rsidRPr="002B1C44" w:rsidRDefault="007D22E2" w:rsidP="005F046B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vertAlign w:val="superscript"/>
          <w:lang w:bidi="ar-DZ"/>
        </w:rPr>
      </w:pPr>
      <w:r w:rsidRPr="007D22E2">
        <w:rPr>
          <w:rFonts w:asciiTheme="majorBidi" w:hAnsiTheme="majorBidi" w:cstheme="majorBidi"/>
          <w:i/>
          <w:iCs/>
          <w:noProof/>
        </w:rPr>
        <w:pict>
          <v:group id="_x0000_s1411" style="position:absolute;left:0;text-align:left;margin-left:25.5pt;margin-top:3.6pt;width:385.9pt;height:144.95pt;z-index:251693056" coordorigin="2349,509" coordsize="7718,2899">
            <v:group id="_x0000_s1412" style="position:absolute;left:2349;top:509;width:6504;height:2777" coordorigin="2353,2137" coordsize="6504,2777">
              <v:group id="_x0000_s1413" style="position:absolute;left:2377;top:2137;width:6480;height:2777" coordorigin="1777,7897" coordsize="6480,3600">
                <v:line id="_x0000_s1414" style="position:absolute" from="1777,7897" to="1777,11317"/>
                <v:line id="_x0000_s1415" style="position:absolute" from="8257,8077" to="8257,11497"/>
                <v:rect id="_x0000_s1416" style="position:absolute;left:1777;top:8077;width:6480;height:360" fillcolor="black">
                  <v:fill r:id="rId24" o:title="Diagonales larges vers le bas" type="pattern"/>
                </v:rect>
                <v:rect id="_x0000_s1417" style="position:absolute;left:1777;top:8437;width:6480;height:360" fillcolor="black">
                  <v:fill r:id="rId26" o:title="noir)" type="pattern"/>
                </v:rect>
                <v:rect id="_x0000_s1418" style="position:absolute;left:1777;top:8797;width:6480;height:360" fillcolor="black">
                  <v:fill r:id="rId27" o:title="blanc)" type="pattern"/>
                </v:rect>
                <v:rect id="_x0000_s1419" style="position:absolute;left:1777;top:10777;width:6480;height:360" fillcolor="black">
                  <v:fill r:id="rId23" o:title="Rayures étroites verticales" type="pattern"/>
                </v:rect>
                <v:rect id="_x0000_s1420" style="position:absolute;left:4597;top:9877;width:1080;height:720"/>
                <v:line id="_x0000_s1421" style="position:absolute" from="6097,9877" to="6097,10597"/>
                <v:line id="_x0000_s1422" style="position:absolute" from="6097,9877" to="7357,9877"/>
                <v:line id="_x0000_s1423" style="position:absolute;flip:y" from="3217,10237" to="3217,10597"/>
                <v:line id="_x0000_s1424" style="position:absolute" from="7357,10417" to="8077,10417"/>
                <v:line id="_x0000_s1425" style="position:absolute;flip:y" from="8077,9877" to="8077,10417"/>
                <v:line id="_x0000_s1426" style="position:absolute" from="8077,9877" to="8257,9877"/>
                <v:line id="_x0000_s1427" style="position:absolute" from="7357,9877" to="7537,10057"/>
                <v:line id="_x0000_s1428" style="position:absolute" from="7537,10057" to="7537,10237"/>
                <v:line id="_x0000_s1429" style="position:absolute;flip:x" from="6997,10237" to="7537,10237"/>
                <v:line id="_x0000_s1430" style="position:absolute" from="6997,10237" to="6997,10597"/>
                <v:line id="_x0000_s1431" style="position:absolute;flip:x" from="6097,10597" to="6997,10597"/>
                <v:line id="_x0000_s1432" style="position:absolute" from="4117,9877" to="4117,10597"/>
                <v:line id="_x0000_s1433" style="position:absolute" from="2857,9877" to="4117,9877"/>
                <v:line id="_x0000_s1434" style="position:absolute;flip:y" from="2677,10417" to="2677,10777"/>
                <v:line id="_x0000_s1435" style="position:absolute" from="1957,10417" to="2677,10417"/>
                <v:line id="_x0000_s1436" style="position:absolute;flip:y" from="1957,9877" to="1957,10417"/>
                <v:line id="_x0000_s1437" style="position:absolute;flip:x" from="1777,9877" to="1957,9877"/>
                <v:line id="_x0000_s1438" style="position:absolute;flip:x" from="2677,9877" to="2857,10057"/>
                <v:line id="_x0000_s1439" style="position:absolute" from="2677,10057" to="2677,10237"/>
                <v:line id="_x0000_s1440" style="position:absolute;flip:x" from="2677,10237" to="3217,10237"/>
                <v:line id="_x0000_s1441" style="position:absolute" from="7357,10417" to="7357,10777"/>
                <v:line id="_x0000_s1442" style="position:absolute;flip:x" from="3217,10597" to="4117,10597"/>
                <v:line id="_x0000_s1443" style="position:absolute;flip:x" from="2677,9517" to="7357,9517"/>
                <v:line id="_x0000_s1444" style="position:absolute;flip:x" from="2137,9517" to="2677,10057"/>
                <v:line id="_x0000_s1445" style="position:absolute" from="7357,9517" to="7897,10057"/>
                <v:line id="_x0000_s1446" style="position:absolute" from="2137,10057" to="2137,10417"/>
                <v:line id="_x0000_s1447" style="position:absolute" from="7897,10057" to="7897,10417"/>
              </v:group>
              <v:line id="_x0000_s1448" style="position:absolute;flip:x" from="2353,4775" to="8833,4775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49" type="#_x0000_t202" style="position:absolute;left:8987;top:528;width:1080;height:2880" filled="f" stroked="f">
              <v:textbox style="mso-next-textbox:#_x0000_s1449">
                <w:txbxContent>
                  <w:p w:rsidR="00FB42EA" w:rsidRDefault="00FB42EA" w:rsidP="00D92ED0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1</w:t>
                    </w: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2</w:t>
                    </w: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3</w:t>
                    </w:r>
                  </w:p>
                  <w:p w:rsidR="00FB42EA" w:rsidRDefault="00FB42EA" w:rsidP="00D92ED0">
                    <w:pPr>
                      <w:rPr>
                        <w:b/>
                        <w:bCs/>
                        <w:sz w:val="20"/>
                        <w:szCs w:val="20"/>
                        <w:rtl/>
                        <w:lang w:bidi="ar-DZ"/>
                      </w:rPr>
                    </w:pPr>
                  </w:p>
                  <w:p w:rsidR="00FB42EA" w:rsidRDefault="00FB42EA" w:rsidP="00D92ED0">
                    <w:pPr>
                      <w:rPr>
                        <w:b/>
                        <w:bCs/>
                        <w:sz w:val="20"/>
                        <w:szCs w:val="20"/>
                        <w:rtl/>
                        <w:lang w:bidi="ar-DZ"/>
                      </w:rPr>
                    </w:pP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4</w:t>
                    </w: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5</w:t>
                    </w:r>
                  </w:p>
                  <w:p w:rsidR="00FB42EA" w:rsidRDefault="00FB42EA" w:rsidP="00D92ED0">
                    <w:pPr>
                      <w:rPr>
                        <w:b/>
                        <w:bCs/>
                        <w:rtl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6</w:t>
                    </w:r>
                  </w:p>
                </w:txbxContent>
              </v:textbox>
            </v:shape>
            <v:shape id="_x0000_s1450" type="#_x0000_t88" style="position:absolute;left:8987;top:1575;width:143;height:1156"/>
          </v:group>
        </w:pict>
      </w:r>
    </w:p>
    <w:tbl>
      <w:tblPr>
        <w:tblW w:w="0" w:type="auto"/>
        <w:jc w:val="center"/>
        <w:tblInd w:w="-16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24"/>
        <w:gridCol w:w="222"/>
        <w:gridCol w:w="222"/>
      </w:tblGrid>
      <w:tr w:rsidR="00D92ED0" w:rsidRPr="002B1C44" w:rsidTr="00D92ED0">
        <w:trPr>
          <w:gridAfter w:val="2"/>
          <w:trHeight w:val="255"/>
          <w:jc w:val="center"/>
        </w:trPr>
        <w:tc>
          <w:tcPr>
            <w:tcW w:w="3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vertAlign w:val="superscript"/>
              </w:rPr>
            </w:pPr>
          </w:p>
        </w:tc>
      </w:tr>
      <w:tr w:rsidR="00D92ED0" w:rsidRPr="002B1C44" w:rsidTr="00D92ED0">
        <w:trPr>
          <w:gridAfter w:val="2"/>
          <w:trHeight w:val="255"/>
          <w:jc w:val="center"/>
        </w:trPr>
        <w:tc>
          <w:tcPr>
            <w:tcW w:w="3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vertAlign w:val="superscript"/>
              </w:rPr>
            </w:pPr>
          </w:p>
        </w:tc>
      </w:tr>
      <w:tr w:rsidR="00D92ED0" w:rsidRPr="002B1C44" w:rsidTr="00D92ED0">
        <w:trPr>
          <w:trHeight w:val="255"/>
          <w:jc w:val="center"/>
        </w:trPr>
        <w:tc>
          <w:tcPr>
            <w:tcW w:w="3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vertAlign w:val="superscript"/>
              </w:rPr>
            </w:pPr>
          </w:p>
        </w:tc>
        <w:tc>
          <w:tcPr>
            <w:tcW w:w="0" w:type="auto"/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D92ED0" w:rsidRPr="002B1C44" w:rsidTr="00D92ED0">
        <w:trPr>
          <w:trHeight w:val="352"/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vertAlign w:val="superscript"/>
              </w:rPr>
            </w:pPr>
          </w:p>
        </w:tc>
        <w:tc>
          <w:tcPr>
            <w:tcW w:w="0" w:type="auto"/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:rsidR="00D92ED0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  <w:color w:val="FFFFFF"/>
          <w:lang w:bidi="ar-DZ"/>
        </w:rPr>
      </w:pPr>
    </w:p>
    <w:p w:rsidR="00D92ED0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  <w:color w:val="FFFFFF"/>
          <w:rtl/>
          <w:lang w:bidi="ar-DZ"/>
        </w:rPr>
      </w:pPr>
    </w:p>
    <w:p w:rsidR="00D92ED0" w:rsidRDefault="00D92ED0" w:rsidP="005F046B">
      <w:pPr>
        <w:tabs>
          <w:tab w:val="left" w:pos="1380"/>
        </w:tabs>
        <w:spacing w:line="360" w:lineRule="auto"/>
        <w:jc w:val="center"/>
        <w:rPr>
          <w:rFonts w:asciiTheme="majorBidi" w:hAnsiTheme="majorBidi" w:cstheme="majorBidi"/>
          <w:i/>
          <w:iCs/>
        </w:rPr>
      </w:pPr>
      <w:r w:rsidRPr="002B1C44">
        <w:rPr>
          <w:rFonts w:asciiTheme="majorBidi" w:hAnsiTheme="majorBidi" w:cstheme="majorBidi"/>
          <w:b/>
          <w:bCs/>
        </w:rPr>
        <w:t>Fig. 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="005F046B">
        <w:rPr>
          <w:rFonts w:asciiTheme="majorBidi" w:hAnsiTheme="majorBidi" w:cstheme="majorBidi"/>
          <w:b/>
          <w:bCs/>
        </w:rPr>
        <w:t>-</w:t>
      </w:r>
      <w:r w:rsidR="00792B71" w:rsidRPr="002B1C44">
        <w:rPr>
          <w:rFonts w:asciiTheme="majorBidi" w:hAnsiTheme="majorBidi" w:cstheme="majorBidi"/>
          <w:b/>
          <w:bCs/>
        </w:rPr>
        <w:t>2</w:t>
      </w:r>
      <w:r w:rsidRPr="002B1C44">
        <w:rPr>
          <w:rFonts w:asciiTheme="majorBidi" w:hAnsiTheme="majorBidi" w:cstheme="majorBidi"/>
          <w:b/>
          <w:bCs/>
        </w:rPr>
        <w:t> </w:t>
      </w:r>
      <w:r w:rsidRPr="002B1C44">
        <w:rPr>
          <w:rFonts w:asciiTheme="majorBidi" w:hAnsiTheme="majorBidi" w:cstheme="majorBidi"/>
          <w:b/>
          <w:i/>
          <w:iCs/>
        </w:rPr>
        <w:t>:</w:t>
      </w:r>
      <w:r w:rsidRPr="002B1C44">
        <w:rPr>
          <w:rFonts w:asciiTheme="majorBidi" w:hAnsiTheme="majorBidi" w:cstheme="majorBidi"/>
          <w:bCs/>
          <w:i/>
          <w:iCs/>
        </w:rPr>
        <w:t xml:space="preserve"> coupe plancher </w:t>
      </w:r>
      <w:r w:rsidRPr="002B1C44">
        <w:rPr>
          <w:rFonts w:asciiTheme="majorBidi" w:hAnsiTheme="majorBidi" w:cstheme="majorBidi"/>
          <w:i/>
          <w:iCs/>
        </w:rPr>
        <w:t>étage</w:t>
      </w:r>
      <w:r w:rsidR="005F046B">
        <w:rPr>
          <w:rFonts w:asciiTheme="majorBidi" w:hAnsiTheme="majorBidi" w:cstheme="majorBidi"/>
          <w:i/>
          <w:iCs/>
        </w:rPr>
        <w:t xml:space="preserve"> </w:t>
      </w:r>
      <w:r w:rsidRPr="002B1C44">
        <w:rPr>
          <w:rFonts w:asciiTheme="majorBidi" w:hAnsiTheme="majorBidi" w:cstheme="majorBidi"/>
          <w:i/>
          <w:iCs/>
        </w:rPr>
        <w:t>courant</w:t>
      </w:r>
    </w:p>
    <w:p w:rsidR="002B1C44" w:rsidRDefault="002B1C44" w:rsidP="002B1C44">
      <w:pPr>
        <w:tabs>
          <w:tab w:val="left" w:pos="1380"/>
        </w:tabs>
        <w:spacing w:line="360" w:lineRule="auto"/>
        <w:jc w:val="both"/>
        <w:rPr>
          <w:rFonts w:asciiTheme="majorBidi" w:hAnsiTheme="majorBidi" w:cstheme="majorBidi"/>
          <w:i/>
          <w:iCs/>
        </w:rPr>
      </w:pPr>
    </w:p>
    <w:p w:rsidR="002B1C44" w:rsidRDefault="002B1C44" w:rsidP="002B1C44">
      <w:pPr>
        <w:tabs>
          <w:tab w:val="left" w:pos="1380"/>
        </w:tabs>
        <w:spacing w:line="360" w:lineRule="auto"/>
        <w:jc w:val="both"/>
        <w:rPr>
          <w:rFonts w:asciiTheme="majorBidi" w:hAnsiTheme="majorBidi" w:cstheme="majorBidi"/>
          <w:i/>
          <w:iCs/>
        </w:rPr>
      </w:pPr>
    </w:p>
    <w:p w:rsidR="002B1C44" w:rsidRDefault="002B1C44" w:rsidP="002B1C44">
      <w:pPr>
        <w:tabs>
          <w:tab w:val="left" w:pos="1380"/>
        </w:tabs>
        <w:spacing w:line="360" w:lineRule="auto"/>
        <w:jc w:val="both"/>
        <w:rPr>
          <w:rFonts w:asciiTheme="majorBidi" w:hAnsiTheme="majorBidi" w:cstheme="majorBidi"/>
          <w:i/>
          <w:iCs/>
        </w:rPr>
      </w:pPr>
    </w:p>
    <w:p w:rsidR="00FB42EA" w:rsidRPr="002B1C44" w:rsidRDefault="00FB42EA" w:rsidP="002B1C44">
      <w:pPr>
        <w:tabs>
          <w:tab w:val="left" w:pos="1380"/>
        </w:tabs>
        <w:spacing w:line="360" w:lineRule="auto"/>
        <w:jc w:val="both"/>
        <w:rPr>
          <w:rFonts w:asciiTheme="majorBidi" w:hAnsiTheme="majorBidi" w:cstheme="majorBidi"/>
          <w:i/>
          <w:iCs/>
        </w:rPr>
      </w:pPr>
    </w:p>
    <w:p w:rsidR="00D92ED0" w:rsidRPr="002B1C44" w:rsidRDefault="00D92ED0" w:rsidP="002B1C44">
      <w:pPr>
        <w:pStyle w:val="Titre3"/>
        <w:numPr>
          <w:ilvl w:val="0"/>
          <w:numId w:val="33"/>
        </w:numPr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B1C44">
        <w:rPr>
          <w:rFonts w:asciiTheme="majorBidi" w:hAnsiTheme="majorBidi" w:cstheme="majorBidi"/>
          <w:sz w:val="24"/>
          <w:szCs w:val="24"/>
        </w:rPr>
        <w:lastRenderedPageBreak/>
        <w:t>Balcons accessible 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43"/>
        <w:gridCol w:w="2183"/>
        <w:gridCol w:w="1356"/>
        <w:gridCol w:w="1343"/>
      </w:tblGrid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Matériaux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Epaisseur (cm)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caps/>
              </w:rPr>
              <w:t>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2)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Carrelage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44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Mortier de pose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Lit de sable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1800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36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Dalle en BA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2500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375</w:t>
            </w:r>
          </w:p>
        </w:tc>
      </w:tr>
      <w:tr w:rsidR="00D92ED0" w:rsidRPr="002B1C44" w:rsidTr="00D92ED0">
        <w:trPr>
          <w:trHeight w:val="265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Enduit ciment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</w:tbl>
    <w:p w:rsidR="00784130" w:rsidRPr="002B1C44" w:rsidRDefault="00D92ED0" w:rsidP="00784130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br w:type="textWrapping" w:clear="all"/>
        <w:t>G=535kg/m</w:t>
      </w:r>
      <w:r w:rsidRPr="002B1C44">
        <w:rPr>
          <w:rFonts w:asciiTheme="majorBidi" w:hAnsiTheme="majorBidi" w:cstheme="majorBidi"/>
          <w:b/>
          <w:bCs/>
          <w:vertAlign w:val="superscript"/>
        </w:rPr>
        <w:t>2</w:t>
      </w:r>
      <w:r w:rsidR="00784130">
        <w:rPr>
          <w:rFonts w:asciiTheme="majorBidi" w:hAnsiTheme="majorBidi" w:cstheme="majorBidi"/>
          <w:b/>
          <w:bCs/>
        </w:rPr>
        <w:t xml:space="preserve">       </w:t>
      </w:r>
      <w:r w:rsidR="00784130" w:rsidRPr="002B1C44">
        <w:rPr>
          <w:rFonts w:asciiTheme="majorBidi" w:hAnsiTheme="majorBidi" w:cstheme="majorBidi"/>
          <w:b/>
          <w:bCs/>
        </w:rPr>
        <w:t>Q = 350 kg/ m</w:t>
      </w:r>
      <w:r w:rsidR="00784130" w:rsidRPr="002B1C44">
        <w:rPr>
          <w:rFonts w:asciiTheme="majorBidi" w:hAnsiTheme="majorBidi" w:cstheme="majorBidi"/>
          <w:b/>
          <w:bCs/>
          <w:vertAlign w:val="superscript"/>
        </w:rPr>
        <w:t>2</w:t>
      </w:r>
    </w:p>
    <w:p w:rsidR="00D92ED0" w:rsidRPr="002B1C44" w:rsidRDefault="00D92ED0" w:rsidP="00784130">
      <w:pPr>
        <w:spacing w:line="360" w:lineRule="auto"/>
        <w:jc w:val="center"/>
        <w:rPr>
          <w:rFonts w:asciiTheme="majorBidi" w:hAnsiTheme="majorBidi" w:cstheme="majorBidi"/>
          <w:i/>
          <w:iCs/>
        </w:rPr>
      </w:pPr>
      <w:proofErr w:type="spellStart"/>
      <w:r w:rsidRPr="002B1C44">
        <w:rPr>
          <w:rFonts w:asciiTheme="majorBidi" w:hAnsiTheme="majorBidi" w:cstheme="majorBidi"/>
          <w:b/>
          <w:bCs/>
        </w:rPr>
        <w:t>Tabl</w:t>
      </w:r>
      <w:proofErr w:type="spellEnd"/>
      <w:r w:rsidR="00784130">
        <w:rPr>
          <w:rFonts w:asciiTheme="majorBidi" w:hAnsiTheme="majorBidi" w:cstheme="majorBidi"/>
          <w:b/>
          <w:bCs/>
        </w:rPr>
        <w:t xml:space="preserve">. </w:t>
      </w: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="00784130">
        <w:rPr>
          <w:rFonts w:asciiTheme="majorBidi" w:hAnsiTheme="majorBidi" w:cstheme="majorBidi"/>
          <w:b/>
          <w:bCs/>
        </w:rPr>
        <w:t>-</w:t>
      </w:r>
      <w:proofErr w:type="gramStart"/>
      <w:r w:rsidR="00792B71" w:rsidRPr="002B1C44">
        <w:rPr>
          <w:rFonts w:asciiTheme="majorBidi" w:hAnsiTheme="majorBidi" w:cstheme="majorBidi"/>
          <w:b/>
          <w:bCs/>
        </w:rPr>
        <w:t>3</w:t>
      </w:r>
      <w:r w:rsidR="00784130">
        <w:rPr>
          <w:rFonts w:asciiTheme="majorBidi" w:hAnsiTheme="majorBidi" w:cstheme="majorBidi"/>
          <w:b/>
          <w:bCs/>
        </w:rPr>
        <w:t xml:space="preserve"> </w:t>
      </w:r>
      <w:r w:rsidRPr="002B1C44">
        <w:rPr>
          <w:rFonts w:asciiTheme="majorBidi" w:hAnsiTheme="majorBidi" w:cstheme="majorBidi"/>
          <w:b/>
          <w:bCs/>
        </w:rPr>
        <w:t> </w:t>
      </w:r>
      <w:r w:rsidRPr="002B1C44">
        <w:rPr>
          <w:rFonts w:asciiTheme="majorBidi" w:hAnsiTheme="majorBidi" w:cstheme="majorBidi"/>
          <w:b/>
          <w:bCs/>
          <w:i/>
          <w:iCs/>
        </w:rPr>
        <w:t>:</w:t>
      </w:r>
      <w:proofErr w:type="gramEnd"/>
      <w:r w:rsidRPr="002B1C44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2B1C44">
        <w:rPr>
          <w:rFonts w:asciiTheme="majorBidi" w:hAnsiTheme="majorBidi" w:cstheme="majorBidi"/>
          <w:i/>
          <w:iCs/>
        </w:rPr>
        <w:t>Evaluation des charges permanentes de dalle de balcon accessible.</w:t>
      </w:r>
    </w:p>
    <w:p w:rsidR="00D92ED0" w:rsidRPr="002B1C44" w:rsidRDefault="00D92ED0" w:rsidP="002B1C44">
      <w:pPr>
        <w:pStyle w:val="Titre3"/>
        <w:numPr>
          <w:ilvl w:val="0"/>
          <w:numId w:val="33"/>
        </w:numPr>
        <w:spacing w:before="0" w:after="0" w:line="360" w:lineRule="auto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2B1C44">
        <w:rPr>
          <w:rFonts w:asciiTheme="majorBidi" w:hAnsiTheme="majorBidi" w:cstheme="majorBidi"/>
          <w:sz w:val="24"/>
          <w:szCs w:val="24"/>
        </w:rPr>
        <w:t>Balcons </w:t>
      </w:r>
      <w:proofErr w:type="spellStart"/>
      <w:r w:rsidRPr="002B1C44">
        <w:rPr>
          <w:rFonts w:asciiTheme="majorBidi" w:hAnsiTheme="majorBidi" w:cstheme="majorBidi"/>
          <w:sz w:val="24"/>
          <w:szCs w:val="24"/>
        </w:rPr>
        <w:t>nonaccessible</w:t>
      </w:r>
      <w:proofErr w:type="spellEnd"/>
      <w:r w:rsidRPr="002B1C44">
        <w:rPr>
          <w:rFonts w:asciiTheme="majorBidi" w:hAnsiTheme="majorBidi" w:cstheme="majorBidi"/>
          <w:sz w:val="24"/>
          <w:szCs w:val="24"/>
        </w:rPr>
        <w:t> :</w:t>
      </w:r>
    </w:p>
    <w:tbl>
      <w:tblPr>
        <w:tblpPr w:leftFromText="180" w:rightFromText="180" w:vertAnchor="text" w:horzAnchor="margin" w:tblpXSpec="center" w:tblpY="8"/>
        <w:tblW w:w="9040" w:type="dxa"/>
        <w:tblCellMar>
          <w:left w:w="70" w:type="dxa"/>
          <w:right w:w="70" w:type="dxa"/>
        </w:tblCellMar>
        <w:tblLook w:val="04A0"/>
      </w:tblPr>
      <w:tblGrid>
        <w:gridCol w:w="3656"/>
        <w:gridCol w:w="2355"/>
        <w:gridCol w:w="1474"/>
        <w:gridCol w:w="1555"/>
      </w:tblGrid>
      <w:tr w:rsidR="00D92ED0" w:rsidRPr="002B1C44" w:rsidTr="00D92ED0">
        <w:trPr>
          <w:trHeight w:val="414"/>
        </w:trPr>
        <w:tc>
          <w:tcPr>
            <w:tcW w:w="365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Matériaux</w:t>
            </w:r>
          </w:p>
        </w:tc>
        <w:tc>
          <w:tcPr>
            <w:tcW w:w="235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Epaisseur (cm)</w:t>
            </w:r>
          </w:p>
        </w:tc>
        <w:tc>
          <w:tcPr>
            <w:tcW w:w="147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555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2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92ED0" w:rsidRPr="002B1C44" w:rsidTr="00D92ED0">
        <w:trPr>
          <w:trHeight w:val="414"/>
        </w:trPr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autoSpaceDE/>
              <w:autoSpaceDN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2ED0" w:rsidRPr="002B1C44" w:rsidTr="00D92ED0">
        <w:trPr>
          <w:trHeight w:val="34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1- Protection en gravillon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1700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85</w:t>
            </w:r>
          </w:p>
        </w:tc>
      </w:tr>
      <w:tr w:rsidR="00D92ED0" w:rsidRPr="002B1C44" w:rsidTr="00D92ED0">
        <w:trPr>
          <w:trHeight w:val="425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2- Etanchéité multicouche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12</w:t>
            </w:r>
          </w:p>
        </w:tc>
      </w:tr>
      <w:tr w:rsidR="00D92ED0" w:rsidRPr="002B1C44" w:rsidTr="00D92ED0">
        <w:trPr>
          <w:trHeight w:val="32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3- Forme de pente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</w:t>
            </w:r>
          </w:p>
        </w:tc>
      </w:tr>
      <w:tr w:rsidR="00D92ED0" w:rsidRPr="002B1C44" w:rsidTr="00D92ED0">
        <w:trPr>
          <w:trHeight w:val="32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4- Isolation liège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16</w:t>
            </w:r>
          </w:p>
        </w:tc>
      </w:tr>
      <w:tr w:rsidR="00D92ED0" w:rsidRPr="002B1C44" w:rsidTr="00D92ED0">
        <w:trPr>
          <w:trHeight w:val="331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5- Dalle pleine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2500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lang w:bidi="ar-DZ"/>
              </w:rPr>
            </w:pPr>
            <w:r w:rsidRPr="002B1C44">
              <w:rPr>
                <w:rFonts w:asciiTheme="majorBidi" w:hAnsiTheme="majorBidi" w:cstheme="majorBidi"/>
              </w:rPr>
              <w:t>375</w:t>
            </w:r>
          </w:p>
        </w:tc>
      </w:tr>
      <w:tr w:rsidR="00D92ED0" w:rsidRPr="002B1C44" w:rsidTr="00D92ED0">
        <w:trPr>
          <w:trHeight w:val="320"/>
        </w:trPr>
        <w:tc>
          <w:tcPr>
            <w:tcW w:w="36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6- Enduit plâtre</w:t>
            </w:r>
          </w:p>
        </w:tc>
        <w:tc>
          <w:tcPr>
            <w:tcW w:w="23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1000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</w:t>
            </w:r>
          </w:p>
        </w:tc>
      </w:tr>
    </w:tbl>
    <w:p w:rsidR="00401C83" w:rsidRPr="00784130" w:rsidRDefault="00D92ED0" w:rsidP="00784130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G = 728 kg/m</w:t>
      </w:r>
      <w:r w:rsidRPr="002B1C44">
        <w:rPr>
          <w:rFonts w:asciiTheme="majorBidi" w:hAnsiTheme="majorBidi" w:cstheme="majorBidi"/>
          <w:b/>
          <w:bCs/>
          <w:vertAlign w:val="superscript"/>
        </w:rPr>
        <w:t>2</w:t>
      </w:r>
      <w:r w:rsidR="00784130">
        <w:rPr>
          <w:rFonts w:asciiTheme="majorBidi" w:hAnsiTheme="majorBidi" w:cstheme="majorBidi"/>
          <w:b/>
          <w:bCs/>
        </w:rPr>
        <w:t xml:space="preserve">                      </w:t>
      </w:r>
      <w:r w:rsidR="00784130" w:rsidRPr="002B1C44">
        <w:rPr>
          <w:rFonts w:asciiTheme="majorBidi" w:hAnsiTheme="majorBidi" w:cstheme="majorBidi"/>
          <w:b/>
          <w:bCs/>
        </w:rPr>
        <w:t>Q = 100kg/ m</w:t>
      </w:r>
      <w:r w:rsidR="00784130" w:rsidRPr="002B1C44">
        <w:rPr>
          <w:rFonts w:asciiTheme="majorBidi" w:hAnsiTheme="majorBidi" w:cstheme="majorBidi"/>
          <w:b/>
          <w:bCs/>
          <w:vertAlign w:val="superscript"/>
        </w:rPr>
        <w:t>2</w:t>
      </w:r>
    </w:p>
    <w:p w:rsidR="00D92ED0" w:rsidRPr="002B1C44" w:rsidRDefault="00784130" w:rsidP="00784130">
      <w:pPr>
        <w:spacing w:line="360" w:lineRule="auto"/>
        <w:jc w:val="center"/>
        <w:rPr>
          <w:rFonts w:asciiTheme="majorBidi" w:hAnsiTheme="majorBidi" w:cstheme="majorBidi"/>
          <w:i/>
          <w:iCs/>
        </w:rPr>
      </w:pPr>
      <w:proofErr w:type="spellStart"/>
      <w:r w:rsidRPr="002B1C44">
        <w:rPr>
          <w:rFonts w:asciiTheme="majorBidi" w:hAnsiTheme="majorBidi" w:cstheme="majorBidi"/>
          <w:b/>
          <w:bCs/>
        </w:rPr>
        <w:t>Tabl</w:t>
      </w:r>
      <w:proofErr w:type="spellEnd"/>
      <w:r>
        <w:rPr>
          <w:rFonts w:asciiTheme="majorBidi" w:hAnsiTheme="majorBidi" w:cstheme="majorBidi"/>
          <w:b/>
          <w:bCs/>
        </w:rPr>
        <w:t xml:space="preserve">. </w:t>
      </w:r>
      <w:r w:rsidRPr="002B1C44">
        <w:rPr>
          <w:rFonts w:asciiTheme="majorBidi" w:hAnsiTheme="majorBidi" w:cstheme="majorBidi"/>
          <w:b/>
          <w:bCs/>
        </w:rPr>
        <w:t>IV</w:t>
      </w:r>
      <w:r>
        <w:rPr>
          <w:rFonts w:asciiTheme="majorBidi" w:hAnsiTheme="majorBidi" w:cstheme="majorBidi"/>
          <w:b/>
          <w:bCs/>
        </w:rPr>
        <w:t>- 4</w:t>
      </w:r>
      <w:r w:rsidRPr="002B1C44">
        <w:rPr>
          <w:rFonts w:asciiTheme="majorBidi" w:hAnsiTheme="majorBidi" w:cstheme="majorBidi"/>
          <w:b/>
          <w:bCs/>
        </w:rPr>
        <w:t> </w:t>
      </w:r>
      <w:r w:rsidR="00D92ED0" w:rsidRPr="002B1C44">
        <w:rPr>
          <w:rFonts w:asciiTheme="majorBidi" w:hAnsiTheme="majorBidi" w:cstheme="majorBidi"/>
          <w:b/>
          <w:bCs/>
        </w:rPr>
        <w:t xml:space="preserve">: </w:t>
      </w:r>
      <w:r w:rsidR="00D92ED0" w:rsidRPr="002B1C44">
        <w:rPr>
          <w:rFonts w:asciiTheme="majorBidi" w:hAnsiTheme="majorBidi" w:cstheme="majorBidi"/>
          <w:i/>
          <w:iCs/>
        </w:rPr>
        <w:t>Evaluation des charges permanentes de dalle de balcon non accessible.</w:t>
      </w:r>
    </w:p>
    <w:p w:rsidR="00D92ED0" w:rsidRPr="002B1C44" w:rsidRDefault="00D92ED0" w:rsidP="00784130">
      <w:pPr>
        <w:spacing w:line="360" w:lineRule="auto"/>
        <w:jc w:val="center"/>
        <w:rPr>
          <w:rFonts w:asciiTheme="majorBidi" w:hAnsiTheme="majorBidi" w:cstheme="majorBidi"/>
        </w:rPr>
      </w:pPr>
    </w:p>
    <w:p w:rsidR="00D92ED0" w:rsidRPr="002B1C44" w:rsidRDefault="007D22E2" w:rsidP="002B1C44">
      <w:pPr>
        <w:pStyle w:val="Titre3"/>
        <w:numPr>
          <w:ilvl w:val="0"/>
          <w:numId w:val="33"/>
        </w:numPr>
        <w:spacing w:before="0" w:after="0" w:line="360" w:lineRule="auto"/>
        <w:jc w:val="both"/>
        <w:rPr>
          <w:rFonts w:asciiTheme="majorBidi" w:hAnsiTheme="majorBidi" w:cstheme="majorBidi"/>
          <w:bCs w:val="0"/>
          <w:sz w:val="24"/>
          <w:szCs w:val="24"/>
          <w:lang w:val="en-US"/>
        </w:rPr>
      </w:pPr>
      <w:r>
        <w:rPr>
          <w:rFonts w:asciiTheme="majorBidi" w:hAnsiTheme="majorBidi" w:cstheme="majorBidi"/>
          <w:bCs w:val="0"/>
          <w:noProof/>
          <w:sz w:val="24"/>
          <w:szCs w:val="24"/>
        </w:rPr>
        <w:pict>
          <v:group id="_x0000_s1362" style="position:absolute;left:0;text-align:left;margin-left:321.15pt;margin-top:15.5pt;width:168.3pt;height:206.85pt;z-index:251691008" coordorigin="7861,2658" coordsize="3366,4137">
            <v:group id="_x0000_s1363" style="position:absolute;left:7861;top:2658;width:3366;height:4137" coordorigin="7020,3063" coordsize="3283,4137">
              <v:shape id="_x0000_s1364" type="#_x0000_t75" style="position:absolute;left:7020;top:3063;width:3283;height:3389" strokeweight="2pt">
                <v:stroke linestyle="thinThin"/>
                <v:imagedata r:id="rId28" o:title=""/>
              </v:shape>
              <v:shape id="_x0000_s1365" type="#_x0000_t202" style="position:absolute;left:7662;top:6660;width:1440;height:540" filled="f" stroked="f">
                <v:textbox style="mso-next-textbox:#_x0000_s1365">
                  <w:txbxContent>
                    <w:p w:rsidR="00FB42EA" w:rsidRDefault="00FB42EA" w:rsidP="00D92ED0"/>
                  </w:txbxContent>
                </v:textbox>
              </v:shape>
            </v:group>
            <v:rect id="_x0000_s1366" style="position:absolute;left:7920;top:3833;width:532;height:480" stroked="f" strokecolor="white">
              <v:textbox style="mso-next-textbox:#_x0000_s1366">
                <w:txbxContent>
                  <w:p w:rsidR="00FB42EA" w:rsidRDefault="00FB42EA" w:rsidP="00D92ED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60</w:t>
                    </w:r>
                  </w:p>
                </w:txbxContent>
              </v:textbox>
            </v:rect>
            <v:rect id="_x0000_s1367" style="position:absolute;left:10671;top:4193;width:532;height:480" stroked="f" strokecolor="white">
              <v:textbox style="mso-next-textbox:#_x0000_s1367">
                <w:txbxContent>
                  <w:p w:rsidR="00FB42EA" w:rsidRDefault="00FB42EA" w:rsidP="00D92ED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50</w:t>
                    </w:r>
                  </w:p>
                </w:txbxContent>
              </v:textbox>
            </v:rect>
          </v:group>
          <o:OLEObject Type="Embed" ProgID="PBrush" ShapeID="_x0000_s1364" DrawAspect="Content" ObjectID="_1434127326" r:id="rId29"/>
        </w:pict>
      </w:r>
      <w:proofErr w:type="gramStart"/>
      <w:r w:rsidR="00401C83" w:rsidRPr="002B1C44">
        <w:rPr>
          <w:rFonts w:asciiTheme="majorBidi" w:hAnsiTheme="majorBidi" w:cstheme="majorBidi"/>
          <w:bCs w:val="0"/>
          <w:noProof/>
          <w:sz w:val="24"/>
          <w:szCs w:val="24"/>
          <w:lang w:val="en-US"/>
        </w:rPr>
        <w:t>L’</w:t>
      </w:r>
      <w:proofErr w:type="spellStart"/>
      <w:r w:rsidR="00401C83" w:rsidRPr="002B1C44">
        <w:rPr>
          <w:rFonts w:asciiTheme="majorBidi" w:hAnsiTheme="majorBidi" w:cstheme="majorBidi"/>
          <w:bCs w:val="0"/>
          <w:sz w:val="24"/>
          <w:szCs w:val="24"/>
          <w:lang w:val="en-US"/>
        </w:rPr>
        <w:t>acrote</w:t>
      </w:r>
      <w:r w:rsidR="00D92ED0" w:rsidRPr="002B1C44">
        <w:rPr>
          <w:rFonts w:asciiTheme="majorBidi" w:hAnsiTheme="majorBidi" w:cstheme="majorBidi"/>
          <w:bCs w:val="0"/>
          <w:sz w:val="24"/>
          <w:szCs w:val="24"/>
          <w:lang w:val="en-US"/>
        </w:rPr>
        <w:t>re</w:t>
      </w:r>
      <w:proofErr w:type="spellEnd"/>
      <w:r w:rsidR="00D92ED0" w:rsidRPr="002B1C44">
        <w:rPr>
          <w:rFonts w:asciiTheme="majorBidi" w:hAnsiTheme="majorBidi" w:cstheme="majorBidi"/>
          <w:bCs w:val="0"/>
          <w:sz w:val="24"/>
          <w:szCs w:val="24"/>
          <w:lang w:val="en-US"/>
        </w:rPr>
        <w:t> </w:t>
      </w:r>
      <w:r w:rsidR="00401C83" w:rsidRPr="002B1C44">
        <w:rPr>
          <w:rFonts w:asciiTheme="majorBidi" w:hAnsiTheme="majorBidi" w:cstheme="majorBidi"/>
          <w:bCs w:val="0"/>
          <w:sz w:val="24"/>
          <w:szCs w:val="24"/>
          <w:lang w:val="en-US"/>
        </w:rPr>
        <w:t>:</w:t>
      </w:r>
      <w:proofErr w:type="gramEnd"/>
    </w:p>
    <w:p w:rsidR="00D92ED0" w:rsidRPr="002B1C44" w:rsidRDefault="00D92ED0" w:rsidP="002B1C44">
      <w:pPr>
        <w:pStyle w:val="Corpsdetexte"/>
        <w:ind w:left="567"/>
        <w:rPr>
          <w:rFonts w:asciiTheme="majorBidi" w:hAnsiTheme="majorBidi" w:cstheme="majorBidi"/>
          <w:lang w:val="en-US"/>
        </w:rPr>
      </w:pPr>
      <w:r w:rsidRPr="002B1C44">
        <w:rPr>
          <w:rFonts w:asciiTheme="majorBidi" w:hAnsiTheme="majorBidi" w:cstheme="majorBidi"/>
          <w:b/>
          <w:bCs/>
          <w:lang w:val="en-US"/>
        </w:rPr>
        <w:t>S</w:t>
      </w:r>
      <w:r w:rsidRPr="002B1C44">
        <w:rPr>
          <w:rFonts w:asciiTheme="majorBidi" w:hAnsiTheme="majorBidi" w:cstheme="majorBidi"/>
          <w:lang w:val="en-US"/>
        </w:rPr>
        <w:t>= (0.02</w:t>
      </w:r>
      <w:r w:rsidRPr="002B1C44">
        <w:rPr>
          <w:rFonts w:asciiTheme="majorBidi" w:hAnsiTheme="majorBidi" w:cstheme="majorBidi"/>
        </w:rPr>
        <w:sym w:font="Symbol" w:char="00B4"/>
      </w:r>
      <w:r w:rsidRPr="002B1C44">
        <w:rPr>
          <w:rFonts w:asciiTheme="majorBidi" w:hAnsiTheme="majorBidi" w:cstheme="majorBidi"/>
          <w:lang w:val="en-US"/>
        </w:rPr>
        <w:t>0.2)/ (2) + (0.08</w:t>
      </w:r>
      <w:r w:rsidRPr="002B1C44">
        <w:rPr>
          <w:rFonts w:asciiTheme="majorBidi" w:hAnsiTheme="majorBidi" w:cstheme="majorBidi"/>
        </w:rPr>
        <w:sym w:font="Symbol" w:char="00B4"/>
      </w:r>
      <w:r w:rsidRPr="002B1C44">
        <w:rPr>
          <w:rFonts w:asciiTheme="majorBidi" w:hAnsiTheme="majorBidi" w:cstheme="majorBidi"/>
          <w:lang w:val="en-US"/>
        </w:rPr>
        <w:t>0.2) + (0.1</w:t>
      </w:r>
      <w:r w:rsidRPr="002B1C44">
        <w:rPr>
          <w:rFonts w:asciiTheme="majorBidi" w:hAnsiTheme="majorBidi" w:cstheme="majorBidi"/>
        </w:rPr>
        <w:sym w:font="Symbol" w:char="00B4"/>
      </w:r>
      <w:r w:rsidRPr="002B1C44">
        <w:rPr>
          <w:rFonts w:asciiTheme="majorBidi" w:hAnsiTheme="majorBidi" w:cstheme="majorBidi"/>
          <w:lang w:val="en-US"/>
        </w:rPr>
        <w:t>0.5) =0,068 m²</w:t>
      </w:r>
    </w:p>
    <w:p w:rsidR="00D92ED0" w:rsidRPr="002B1C44" w:rsidRDefault="00D92ED0" w:rsidP="002B1C44">
      <w:pPr>
        <w:pStyle w:val="Corpsdetexte"/>
        <w:ind w:left="567"/>
        <w:rPr>
          <w:rFonts w:asciiTheme="majorBidi" w:hAnsiTheme="majorBidi" w:cstheme="majorBidi"/>
          <w:lang w:val="en-US"/>
        </w:rPr>
      </w:pPr>
      <w:r w:rsidRPr="002B1C44">
        <w:rPr>
          <w:rFonts w:asciiTheme="majorBidi" w:hAnsiTheme="majorBidi" w:cstheme="majorBidi"/>
          <w:b/>
          <w:bCs/>
          <w:lang w:val="en-US"/>
        </w:rPr>
        <w:t>G</w:t>
      </w:r>
      <w:r w:rsidRPr="002B1C44">
        <w:rPr>
          <w:rFonts w:asciiTheme="majorBidi" w:hAnsiTheme="majorBidi" w:cstheme="majorBidi"/>
          <w:lang w:val="en-US"/>
        </w:rPr>
        <w:t>= (0.068</w:t>
      </w:r>
      <w:r w:rsidRPr="002B1C44">
        <w:rPr>
          <w:rFonts w:asciiTheme="majorBidi" w:hAnsiTheme="majorBidi" w:cstheme="majorBidi"/>
        </w:rPr>
        <w:sym w:font="Symbol" w:char="00B4"/>
      </w:r>
      <w:r w:rsidRPr="002B1C44">
        <w:rPr>
          <w:rFonts w:asciiTheme="majorBidi" w:hAnsiTheme="majorBidi" w:cstheme="majorBidi"/>
          <w:lang w:val="en-US"/>
        </w:rPr>
        <w:t>2500</w:t>
      </w:r>
      <w:proofErr w:type="gramStart"/>
      <w:r w:rsidRPr="002B1C44">
        <w:rPr>
          <w:rFonts w:asciiTheme="majorBidi" w:hAnsiTheme="majorBidi" w:cstheme="majorBidi"/>
          <w:lang w:val="en-US"/>
        </w:rPr>
        <w:t>)=</w:t>
      </w:r>
      <w:proofErr w:type="gramEnd"/>
      <w:r w:rsidRPr="002B1C44">
        <w:rPr>
          <w:rFonts w:asciiTheme="majorBidi" w:hAnsiTheme="majorBidi" w:cstheme="majorBidi"/>
          <w:lang w:val="en-US"/>
        </w:rPr>
        <w:t>170 Kg/ml</w:t>
      </w:r>
    </w:p>
    <w:p w:rsidR="00D92ED0" w:rsidRPr="002B1C44" w:rsidRDefault="00D92ED0" w:rsidP="002B1C44">
      <w:pPr>
        <w:tabs>
          <w:tab w:val="num" w:pos="720"/>
        </w:tabs>
        <w:autoSpaceDE/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 xml:space="preserve">Charge permanente : </w:t>
      </w:r>
      <w:r w:rsidRPr="002B1C44">
        <w:rPr>
          <w:rFonts w:asciiTheme="majorBidi" w:hAnsiTheme="majorBidi" w:cstheme="majorBidi"/>
          <w:b/>
          <w:bCs/>
        </w:rPr>
        <w:t>G = 170kg/m</w:t>
      </w:r>
    </w:p>
    <w:p w:rsidR="00D92ED0" w:rsidRPr="002B1C44" w:rsidRDefault="00D92ED0" w:rsidP="002B1C44">
      <w:pPr>
        <w:tabs>
          <w:tab w:val="num" w:pos="720"/>
        </w:tabs>
        <w:autoSpaceDE/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Charge d’exploitation : </w:t>
      </w:r>
      <w:r w:rsidRPr="002B1C44">
        <w:rPr>
          <w:rFonts w:asciiTheme="majorBidi" w:hAnsiTheme="majorBidi" w:cstheme="majorBidi"/>
          <w:b/>
          <w:bCs/>
        </w:rPr>
        <w:t>Q = 100 kg/m</w:t>
      </w:r>
      <w:r w:rsidRPr="002B1C44">
        <w:rPr>
          <w:rFonts w:asciiTheme="majorBidi" w:hAnsiTheme="majorBidi" w:cstheme="majorBidi"/>
          <w:b/>
          <w:bCs/>
          <w:vertAlign w:val="superscript"/>
        </w:rPr>
        <w:t>2</w:t>
      </w:r>
    </w:p>
    <w:p w:rsidR="00D92ED0" w:rsidRPr="002B1C44" w:rsidRDefault="00D92ED0" w:rsidP="002B1C44">
      <w:pPr>
        <w:spacing w:line="360" w:lineRule="auto"/>
        <w:ind w:left="567"/>
        <w:jc w:val="both"/>
        <w:rPr>
          <w:rFonts w:asciiTheme="majorBidi" w:hAnsiTheme="majorBidi" w:cstheme="majorBidi"/>
          <w:b/>
        </w:rPr>
      </w:pPr>
    </w:p>
    <w:p w:rsidR="00D92ED0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D92ED0" w:rsidRDefault="00D92ED0" w:rsidP="002B1C44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784130" w:rsidRDefault="00784130" w:rsidP="002B1C44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784130" w:rsidRDefault="00784130" w:rsidP="002B1C44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2B1C44" w:rsidRPr="002B1C44" w:rsidRDefault="002B1C44" w:rsidP="002B1C44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D92ED0" w:rsidRPr="002B1C44" w:rsidRDefault="00D92ED0" w:rsidP="002B1C44">
      <w:pPr>
        <w:pStyle w:val="Titre3"/>
        <w:numPr>
          <w:ilvl w:val="0"/>
          <w:numId w:val="33"/>
        </w:numPr>
        <w:spacing w:before="0" w:after="0" w:line="360" w:lineRule="auto"/>
        <w:jc w:val="both"/>
        <w:rPr>
          <w:rFonts w:asciiTheme="majorBidi" w:hAnsiTheme="majorBidi" w:cstheme="majorBidi"/>
          <w:bCs w:val="0"/>
          <w:sz w:val="24"/>
          <w:szCs w:val="24"/>
        </w:rPr>
      </w:pPr>
      <w:r w:rsidRPr="002B1C44">
        <w:rPr>
          <w:rFonts w:asciiTheme="majorBidi" w:hAnsiTheme="majorBidi" w:cstheme="majorBidi"/>
          <w:bCs w:val="0"/>
          <w:sz w:val="24"/>
          <w:szCs w:val="24"/>
        </w:rPr>
        <w:lastRenderedPageBreak/>
        <w:t>Mur extérieur: 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23"/>
        <w:gridCol w:w="2183"/>
        <w:gridCol w:w="1356"/>
        <w:gridCol w:w="1343"/>
      </w:tblGrid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Matériaux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Epaisseur (cm)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caps/>
              </w:rPr>
              <w:t>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2)</w:t>
            </w:r>
          </w:p>
        </w:tc>
      </w:tr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Brique creux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225</w:t>
            </w:r>
          </w:p>
        </w:tc>
      </w:tr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Enduit plâtre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1200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24</w:t>
            </w:r>
          </w:p>
        </w:tc>
      </w:tr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Enduit ciment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 xml:space="preserve">           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 xml:space="preserve">      40</w:t>
            </w:r>
          </w:p>
        </w:tc>
      </w:tr>
      <w:tr w:rsidR="00D92ED0" w:rsidRPr="002B1C44" w:rsidTr="00D92ED0">
        <w:trPr>
          <w:trHeight w:val="318"/>
          <w:jc w:val="center"/>
        </w:trPr>
        <w:tc>
          <w:tcPr>
            <w:tcW w:w="0" w:type="auto"/>
            <w:gridSpan w:val="4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 xml:space="preserve">                                   G = 289 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2</w:t>
            </w:r>
          </w:p>
        </w:tc>
      </w:tr>
    </w:tbl>
    <w:p w:rsidR="00D92ED0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D92ED0" w:rsidRPr="002B1C44" w:rsidRDefault="00784130" w:rsidP="00784130">
      <w:pPr>
        <w:spacing w:line="360" w:lineRule="auto"/>
        <w:jc w:val="center"/>
        <w:rPr>
          <w:rFonts w:asciiTheme="majorBidi" w:hAnsiTheme="majorBidi" w:cstheme="majorBidi"/>
          <w:i/>
          <w:iCs/>
        </w:rPr>
      </w:pPr>
      <w:proofErr w:type="spellStart"/>
      <w:r w:rsidRPr="002B1C44">
        <w:rPr>
          <w:rFonts w:asciiTheme="majorBidi" w:hAnsiTheme="majorBidi" w:cstheme="majorBidi"/>
          <w:b/>
          <w:bCs/>
        </w:rPr>
        <w:t>Tabl</w:t>
      </w:r>
      <w:proofErr w:type="spellEnd"/>
      <w:r>
        <w:rPr>
          <w:rFonts w:asciiTheme="majorBidi" w:hAnsiTheme="majorBidi" w:cstheme="majorBidi"/>
          <w:b/>
          <w:bCs/>
        </w:rPr>
        <w:t xml:space="preserve">. </w:t>
      </w:r>
      <w:r w:rsidRPr="002B1C44">
        <w:rPr>
          <w:rFonts w:asciiTheme="majorBidi" w:hAnsiTheme="majorBidi" w:cstheme="majorBidi"/>
          <w:b/>
          <w:bCs/>
        </w:rPr>
        <w:t>IV</w:t>
      </w:r>
      <w:r>
        <w:rPr>
          <w:rFonts w:asciiTheme="majorBidi" w:hAnsiTheme="majorBidi" w:cstheme="majorBidi"/>
          <w:b/>
          <w:bCs/>
        </w:rPr>
        <w:t>- 5</w:t>
      </w:r>
      <w:proofErr w:type="gramStart"/>
      <w:r w:rsidRPr="002B1C44">
        <w:rPr>
          <w:rFonts w:asciiTheme="majorBidi" w:hAnsiTheme="majorBidi" w:cstheme="majorBidi"/>
          <w:b/>
          <w:bCs/>
        </w:rPr>
        <w:t> </w:t>
      </w:r>
      <w:r w:rsidR="00792B71" w:rsidRPr="002B1C44">
        <w:rPr>
          <w:rFonts w:asciiTheme="majorBidi" w:hAnsiTheme="majorBidi" w:cstheme="majorBidi"/>
          <w:b/>
          <w:bCs/>
        </w:rPr>
        <w:t> </w:t>
      </w:r>
      <w:r w:rsidR="00D92ED0" w:rsidRPr="002B1C44">
        <w:rPr>
          <w:rFonts w:asciiTheme="majorBidi" w:hAnsiTheme="majorBidi" w:cstheme="majorBidi"/>
          <w:b/>
        </w:rPr>
        <w:t>:</w:t>
      </w:r>
      <w:proofErr w:type="gramEnd"/>
      <w:r w:rsidR="00D92ED0" w:rsidRPr="002B1C44">
        <w:rPr>
          <w:rFonts w:asciiTheme="majorBidi" w:hAnsiTheme="majorBidi" w:cstheme="majorBidi"/>
          <w:b/>
        </w:rPr>
        <w:t xml:space="preserve"> </w:t>
      </w:r>
      <w:r w:rsidR="00D92ED0" w:rsidRPr="002B1C44">
        <w:rPr>
          <w:rFonts w:asciiTheme="majorBidi" w:hAnsiTheme="majorBidi" w:cstheme="majorBidi"/>
          <w:bCs/>
          <w:i/>
          <w:iCs/>
        </w:rPr>
        <w:t>Evaluation des charges permanentes de mur extérieur.</w:t>
      </w:r>
    </w:p>
    <w:p w:rsidR="00D92ED0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  <w:lang w:bidi="ar-DZ"/>
        </w:rPr>
        <w:t>e</w:t>
      </w:r>
      <w:r w:rsidRPr="002B1C44">
        <w:rPr>
          <w:rFonts w:asciiTheme="majorBidi" w:hAnsiTheme="majorBidi" w:cstheme="majorBidi"/>
          <w:lang w:bidi="ar-DZ"/>
        </w:rPr>
        <w:t xml:space="preserve">- </w:t>
      </w:r>
      <w:r w:rsidR="00D92ED0" w:rsidRPr="002B1C44">
        <w:rPr>
          <w:rFonts w:asciiTheme="majorBidi" w:hAnsiTheme="majorBidi" w:cstheme="majorBidi"/>
          <w:b/>
          <w:bCs/>
        </w:rPr>
        <w:t>Mur intérieur: 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23"/>
        <w:gridCol w:w="2183"/>
        <w:gridCol w:w="1356"/>
        <w:gridCol w:w="1343"/>
      </w:tblGrid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Matériaux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Epaisseur (cm)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caps/>
              </w:rPr>
              <w:t>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2)</w:t>
            </w:r>
          </w:p>
        </w:tc>
      </w:tr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Enduit plâtre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1200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24</w:t>
            </w:r>
          </w:p>
        </w:tc>
      </w:tr>
      <w:tr w:rsidR="00D92ED0" w:rsidRPr="002B1C44" w:rsidTr="00D92ED0">
        <w:trPr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Enduit ciment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 xml:space="preserve">           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 xml:space="preserve">      40</w:t>
            </w:r>
          </w:p>
        </w:tc>
      </w:tr>
      <w:tr w:rsidR="00D92ED0" w:rsidRPr="002B1C44" w:rsidTr="00D92ED0">
        <w:trPr>
          <w:trHeight w:val="318"/>
          <w:jc w:val="center"/>
        </w:trPr>
        <w:tc>
          <w:tcPr>
            <w:tcW w:w="0" w:type="auto"/>
            <w:gridSpan w:val="4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 xml:space="preserve">                                   G = 154 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2</w:t>
            </w:r>
          </w:p>
        </w:tc>
      </w:tr>
    </w:tbl>
    <w:p w:rsidR="00D92ED0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</w:rPr>
      </w:pPr>
    </w:p>
    <w:p w:rsidR="00401C83" w:rsidRPr="002B1C44" w:rsidRDefault="00784130" w:rsidP="00784130">
      <w:pPr>
        <w:spacing w:line="360" w:lineRule="auto"/>
        <w:jc w:val="center"/>
        <w:rPr>
          <w:rFonts w:asciiTheme="majorBidi" w:hAnsiTheme="majorBidi" w:cstheme="majorBidi"/>
          <w:bCs/>
        </w:rPr>
      </w:pPr>
      <w:proofErr w:type="spellStart"/>
      <w:r w:rsidRPr="002B1C44">
        <w:rPr>
          <w:rFonts w:asciiTheme="majorBidi" w:hAnsiTheme="majorBidi" w:cstheme="majorBidi"/>
          <w:b/>
          <w:bCs/>
        </w:rPr>
        <w:t>Tabl</w:t>
      </w:r>
      <w:proofErr w:type="spellEnd"/>
      <w:r>
        <w:rPr>
          <w:rFonts w:asciiTheme="majorBidi" w:hAnsiTheme="majorBidi" w:cstheme="majorBidi"/>
          <w:b/>
          <w:bCs/>
        </w:rPr>
        <w:t xml:space="preserve">. </w:t>
      </w:r>
      <w:r w:rsidRPr="002B1C44">
        <w:rPr>
          <w:rFonts w:asciiTheme="majorBidi" w:hAnsiTheme="majorBidi" w:cstheme="majorBidi"/>
          <w:b/>
          <w:bCs/>
        </w:rPr>
        <w:t>IV</w:t>
      </w:r>
      <w:r>
        <w:rPr>
          <w:rFonts w:asciiTheme="majorBidi" w:hAnsiTheme="majorBidi" w:cstheme="majorBidi"/>
          <w:b/>
          <w:bCs/>
        </w:rPr>
        <w:t>- 6</w:t>
      </w:r>
      <w:r w:rsidRPr="002B1C44">
        <w:rPr>
          <w:rFonts w:asciiTheme="majorBidi" w:hAnsiTheme="majorBidi" w:cstheme="majorBidi"/>
          <w:b/>
          <w:bCs/>
        </w:rPr>
        <w:t> </w:t>
      </w:r>
      <w:r w:rsidR="00D92ED0" w:rsidRPr="002B1C44">
        <w:rPr>
          <w:rFonts w:asciiTheme="majorBidi" w:hAnsiTheme="majorBidi" w:cstheme="majorBidi"/>
          <w:b/>
          <w:i/>
          <w:iCs/>
        </w:rPr>
        <w:t xml:space="preserve">: </w:t>
      </w:r>
      <w:r w:rsidR="00D92ED0" w:rsidRPr="002B1C44">
        <w:rPr>
          <w:rFonts w:asciiTheme="majorBidi" w:hAnsiTheme="majorBidi" w:cstheme="majorBidi"/>
          <w:bCs/>
          <w:i/>
          <w:iCs/>
        </w:rPr>
        <w:t>Evaluation des charges permanentes de mur intérieur</w:t>
      </w:r>
      <w:r w:rsidR="00D92ED0" w:rsidRPr="002B1C44">
        <w:rPr>
          <w:rFonts w:asciiTheme="majorBidi" w:hAnsiTheme="majorBidi" w:cstheme="majorBidi"/>
          <w:bCs/>
        </w:rPr>
        <w:t>.</w:t>
      </w:r>
    </w:p>
    <w:p w:rsidR="00D92ED0" w:rsidRPr="002B1C44" w:rsidRDefault="00D92ED0" w:rsidP="002B1C44">
      <w:pPr>
        <w:pStyle w:val="Titre3"/>
        <w:numPr>
          <w:ilvl w:val="0"/>
          <w:numId w:val="33"/>
        </w:numPr>
        <w:spacing w:before="0" w:after="0" w:line="360" w:lineRule="auto"/>
        <w:jc w:val="both"/>
        <w:rPr>
          <w:rFonts w:asciiTheme="majorBidi" w:hAnsiTheme="majorBidi" w:cstheme="majorBidi"/>
          <w:bCs w:val="0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bCs w:val="0"/>
          <w:sz w:val="24"/>
          <w:szCs w:val="24"/>
        </w:rPr>
        <w:t>L'escalier:</w:t>
      </w:r>
    </w:p>
    <w:p w:rsidR="00D92ED0" w:rsidRPr="002B1C44" w:rsidRDefault="00D92ED0" w:rsidP="002B1C44">
      <w:pPr>
        <w:pStyle w:val="Corpsdetexte"/>
        <w:numPr>
          <w:ilvl w:val="0"/>
          <w:numId w:val="37"/>
        </w:numPr>
        <w:tabs>
          <w:tab w:val="left" w:pos="7435"/>
        </w:tabs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 xml:space="preserve"> Palier</w:t>
      </w:r>
    </w:p>
    <w:tbl>
      <w:tblPr>
        <w:tblpPr w:leftFromText="180" w:rightFromText="180" w:vertAnchor="text" w:horzAnchor="margin" w:tblpXSpec="center" w:tblpY="69"/>
        <w:tblOverlap w:val="never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43"/>
        <w:gridCol w:w="2183"/>
        <w:gridCol w:w="1356"/>
        <w:gridCol w:w="1343"/>
      </w:tblGrid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matériaux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Epaisseur (cm)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caps/>
              </w:rPr>
              <w:t>)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cap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cap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caps/>
                <w:vertAlign w:val="superscript"/>
              </w:rPr>
              <w:t>2)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Carrelage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44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Mortier de pose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Lit de sable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1800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36</w:t>
            </w:r>
          </w:p>
        </w:tc>
      </w:tr>
      <w:tr w:rsidR="00D92ED0" w:rsidRPr="002B1C44" w:rsidTr="00D92ED0"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Dalle en BA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2500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375</w:t>
            </w:r>
          </w:p>
        </w:tc>
      </w:tr>
      <w:tr w:rsidR="00D92ED0" w:rsidRPr="002B1C44" w:rsidTr="00D92ED0">
        <w:trPr>
          <w:trHeight w:val="265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  <w:b/>
              </w:rPr>
            </w:pPr>
            <w:r w:rsidRPr="002B1C44">
              <w:rPr>
                <w:rFonts w:asciiTheme="majorBidi" w:hAnsiTheme="majorBidi" w:cstheme="majorBidi"/>
                <w:b/>
              </w:rPr>
              <w:t>Enduit ciment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</w:tbl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lang w:val="en-US" w:bidi="ar-DZ"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rtl/>
          <w:lang w:val="en-US" w:bidi="ar-DZ"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rtl/>
          <w:lang w:val="en-US" w:bidi="ar-DZ"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rtl/>
          <w:lang w:val="en-US" w:bidi="ar-DZ"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rtl/>
          <w:lang w:val="en-US" w:bidi="ar-DZ"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b/>
          <w:bCs/>
          <w:rtl/>
          <w:lang w:bidi="ar-DZ"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b/>
          <w:bCs/>
        </w:rPr>
      </w:pP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b/>
          <w:bCs/>
          <w:rtl/>
          <w:lang w:bidi="ar-DZ"/>
        </w:rPr>
      </w:pPr>
      <w:r w:rsidRPr="002B1C44">
        <w:rPr>
          <w:rFonts w:asciiTheme="majorBidi" w:hAnsiTheme="majorBidi" w:cstheme="majorBidi"/>
          <w:b/>
          <w:bCs/>
        </w:rPr>
        <w:t>G = 535 kg/m</w:t>
      </w:r>
      <w:r w:rsidRPr="002B1C44">
        <w:rPr>
          <w:rFonts w:asciiTheme="majorBidi" w:hAnsiTheme="majorBidi" w:cstheme="majorBidi"/>
          <w:b/>
          <w:bCs/>
          <w:vertAlign w:val="superscript"/>
        </w:rPr>
        <w:t>2</w:t>
      </w:r>
      <w:r w:rsidR="00BA2798" w:rsidRPr="002B1C44">
        <w:rPr>
          <w:rFonts w:asciiTheme="majorBidi" w:hAnsiTheme="majorBidi" w:cstheme="majorBidi"/>
          <w:b/>
          <w:bCs/>
          <w:lang w:bidi="ar-DZ"/>
        </w:rPr>
        <w:t>Q = 250 kg/m</w:t>
      </w:r>
      <w:r w:rsidR="00BA2798" w:rsidRPr="002B1C44">
        <w:rPr>
          <w:rFonts w:asciiTheme="majorBidi" w:hAnsiTheme="majorBidi" w:cstheme="majorBidi"/>
          <w:b/>
          <w:bCs/>
          <w:vertAlign w:val="superscript"/>
          <w:lang w:bidi="ar-DZ"/>
        </w:rPr>
        <w:t>2</w:t>
      </w:r>
    </w:p>
    <w:p w:rsidR="00D92ED0" w:rsidRDefault="00784130" w:rsidP="00784130">
      <w:pPr>
        <w:spacing w:line="360" w:lineRule="auto"/>
        <w:jc w:val="center"/>
        <w:rPr>
          <w:rFonts w:asciiTheme="majorBidi" w:hAnsiTheme="majorBidi" w:cstheme="majorBidi"/>
          <w:bCs/>
          <w:i/>
          <w:iCs/>
        </w:rPr>
      </w:pPr>
      <w:proofErr w:type="spellStart"/>
      <w:r w:rsidRPr="002B1C44">
        <w:rPr>
          <w:rFonts w:asciiTheme="majorBidi" w:hAnsiTheme="majorBidi" w:cstheme="majorBidi"/>
          <w:b/>
          <w:bCs/>
        </w:rPr>
        <w:t>Tabl</w:t>
      </w:r>
      <w:proofErr w:type="spellEnd"/>
      <w:r>
        <w:rPr>
          <w:rFonts w:asciiTheme="majorBidi" w:hAnsiTheme="majorBidi" w:cstheme="majorBidi"/>
          <w:b/>
          <w:bCs/>
        </w:rPr>
        <w:t xml:space="preserve">. </w:t>
      </w:r>
      <w:r w:rsidRPr="002B1C44">
        <w:rPr>
          <w:rFonts w:asciiTheme="majorBidi" w:hAnsiTheme="majorBidi" w:cstheme="majorBidi"/>
          <w:b/>
          <w:bCs/>
        </w:rPr>
        <w:t>IV</w:t>
      </w:r>
      <w:r>
        <w:rPr>
          <w:rFonts w:asciiTheme="majorBidi" w:hAnsiTheme="majorBidi" w:cstheme="majorBidi"/>
          <w:b/>
          <w:bCs/>
        </w:rPr>
        <w:t>- 7</w:t>
      </w:r>
      <w:r w:rsidRPr="002B1C44">
        <w:rPr>
          <w:rFonts w:asciiTheme="majorBidi" w:hAnsiTheme="majorBidi" w:cstheme="majorBidi"/>
          <w:b/>
          <w:bCs/>
        </w:rPr>
        <w:t> </w:t>
      </w:r>
      <w:r w:rsidR="00D92ED0" w:rsidRPr="002B1C44">
        <w:rPr>
          <w:rFonts w:asciiTheme="majorBidi" w:hAnsiTheme="majorBidi" w:cstheme="majorBidi"/>
          <w:b/>
        </w:rPr>
        <w:t xml:space="preserve">: </w:t>
      </w:r>
      <w:r w:rsidR="00D92ED0" w:rsidRPr="002B1C44">
        <w:rPr>
          <w:rFonts w:asciiTheme="majorBidi" w:hAnsiTheme="majorBidi" w:cstheme="majorBidi"/>
          <w:bCs/>
          <w:i/>
          <w:iCs/>
        </w:rPr>
        <w:t>Evaluation des charges permanentes de palier</w:t>
      </w:r>
    </w:p>
    <w:p w:rsid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FC2584" w:rsidRDefault="00FC258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2B1C44" w:rsidRPr="002B1C44" w:rsidRDefault="002B1C44" w:rsidP="002B1C44">
      <w:pPr>
        <w:spacing w:line="360" w:lineRule="auto"/>
        <w:jc w:val="both"/>
        <w:rPr>
          <w:rFonts w:asciiTheme="majorBidi" w:hAnsiTheme="majorBidi" w:cstheme="majorBidi"/>
          <w:bCs/>
          <w:i/>
          <w:iCs/>
        </w:rPr>
      </w:pPr>
    </w:p>
    <w:p w:rsidR="00D92ED0" w:rsidRPr="002B1C44" w:rsidRDefault="00D92ED0" w:rsidP="002B1C44">
      <w:pPr>
        <w:pStyle w:val="Corpsdetexte"/>
        <w:numPr>
          <w:ilvl w:val="0"/>
          <w:numId w:val="37"/>
        </w:numPr>
        <w:tabs>
          <w:tab w:val="left" w:pos="7435"/>
        </w:tabs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lastRenderedPageBreak/>
        <w:t>Volée:</w:t>
      </w:r>
    </w:p>
    <w:tbl>
      <w:tblPr>
        <w:tblW w:w="0" w:type="auto"/>
        <w:tblCellSpacing w:w="2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  <w:insideH w:val="outset" w:sz="2" w:space="0" w:color="000000"/>
          <w:insideV w:val="outset" w:sz="2" w:space="0" w:color="000000"/>
        </w:tblBorders>
        <w:tblLayout w:type="fixed"/>
        <w:tblLook w:val="01E0"/>
      </w:tblPr>
      <w:tblGrid>
        <w:gridCol w:w="2087"/>
        <w:gridCol w:w="2015"/>
        <w:gridCol w:w="1334"/>
        <w:gridCol w:w="3940"/>
      </w:tblGrid>
      <w:tr w:rsidR="00D92ED0" w:rsidRPr="002B1C44" w:rsidTr="00D92ED0">
        <w:trPr>
          <w:trHeight w:val="146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  <w:lang w:bidi="ar-DZ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Matériaux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Epaisseur (cm)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d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3</w:t>
            </w:r>
            <w:r w:rsidRPr="002B1C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  <w:vertAlign w:val="superscript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G (kg/m</w:t>
            </w:r>
            <w:r w:rsidRPr="002B1C44">
              <w:rPr>
                <w:rFonts w:asciiTheme="majorBidi" w:hAnsiTheme="majorBidi" w:cstheme="majorBidi"/>
                <w:b/>
                <w:bCs/>
                <w:vertAlign w:val="superscript"/>
              </w:rPr>
              <w:t>2)</w:t>
            </w:r>
          </w:p>
        </w:tc>
      </w:tr>
      <w:tr w:rsidR="00D92ED0" w:rsidRPr="002B1C44" w:rsidTr="00D92ED0">
        <w:trPr>
          <w:trHeight w:val="384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Carrelage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44</w:t>
            </w:r>
          </w:p>
        </w:tc>
      </w:tr>
      <w:tr w:rsidR="00D92ED0" w:rsidRPr="002B1C44" w:rsidTr="00D92ED0">
        <w:trPr>
          <w:trHeight w:val="254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  <w:lang w:bidi="ar-DZ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Mortier de pose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  <w:tr w:rsidR="00D92ED0" w:rsidRPr="002B1C44" w:rsidTr="00D92ED0">
        <w:trPr>
          <w:trHeight w:val="303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Lit de sable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1800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36</w:t>
            </w:r>
          </w:p>
        </w:tc>
      </w:tr>
      <w:tr w:rsidR="00D92ED0" w:rsidRPr="002B1C44" w:rsidTr="00D92ED0">
        <w:trPr>
          <w:trHeight w:val="339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Marche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2200×0,17/2=187</w:t>
            </w:r>
          </w:p>
        </w:tc>
      </w:tr>
      <w:tr w:rsidR="00D92ED0" w:rsidRPr="002B1C44" w:rsidTr="00D92ED0">
        <w:trPr>
          <w:trHeight w:val="195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  <w:lang w:bidi="ar-DZ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Paillasse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2500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(2500×0,15)/cos29.53=430.98</w:t>
            </w:r>
          </w:p>
        </w:tc>
      </w:tr>
      <w:tr w:rsidR="00D92ED0" w:rsidRPr="002B1C44" w:rsidTr="00D92ED0">
        <w:trPr>
          <w:trHeight w:val="232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  <w:lang w:bidi="ar-DZ"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 xml:space="preserve">Enduit </w:t>
            </w:r>
            <w:r w:rsidRPr="002B1C44">
              <w:rPr>
                <w:rFonts w:asciiTheme="majorBidi" w:hAnsiTheme="majorBidi" w:cstheme="majorBidi"/>
                <w:b/>
                <w:bCs/>
                <w:lang w:bidi="ar-DZ"/>
              </w:rPr>
              <w:t>ciment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2000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40</w:t>
            </w:r>
          </w:p>
        </w:tc>
      </w:tr>
      <w:tr w:rsidR="00D92ED0" w:rsidRPr="002B1C44" w:rsidTr="00D92ED0">
        <w:trPr>
          <w:trHeight w:val="229"/>
          <w:tblCellSpacing w:w="20" w:type="dxa"/>
        </w:trPr>
        <w:tc>
          <w:tcPr>
            <w:tcW w:w="202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val="clear" w:color="auto" w:fill="FFE2C5"/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  <w:b/>
                <w:bCs/>
              </w:rPr>
            </w:pPr>
            <w:r w:rsidRPr="002B1C44">
              <w:rPr>
                <w:rFonts w:asciiTheme="majorBidi" w:hAnsiTheme="majorBidi" w:cstheme="majorBidi"/>
                <w:b/>
                <w:bCs/>
              </w:rPr>
              <w:t>Gardes corps</w:t>
            </w:r>
          </w:p>
        </w:tc>
        <w:tc>
          <w:tcPr>
            <w:tcW w:w="19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9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3880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  <w:hideMark/>
          </w:tcPr>
          <w:p w:rsidR="00D92ED0" w:rsidRPr="002B1C44" w:rsidRDefault="00D92ED0" w:rsidP="002B1C44">
            <w:pPr>
              <w:pStyle w:val="Corpsdetexte"/>
              <w:rPr>
                <w:rFonts w:asciiTheme="majorBidi" w:hAnsiTheme="majorBidi" w:cstheme="majorBidi"/>
              </w:rPr>
            </w:pPr>
            <w:r w:rsidRPr="002B1C44">
              <w:rPr>
                <w:rFonts w:asciiTheme="majorBidi" w:hAnsiTheme="majorBidi" w:cstheme="majorBidi"/>
              </w:rPr>
              <w:t>90</w:t>
            </w:r>
          </w:p>
        </w:tc>
      </w:tr>
    </w:tbl>
    <w:p w:rsidR="00401C83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G =867.98 kg/m</w:t>
      </w:r>
      <w:r w:rsidRPr="002B1C44">
        <w:rPr>
          <w:rFonts w:asciiTheme="majorBidi" w:hAnsiTheme="majorBidi" w:cstheme="majorBidi"/>
          <w:b/>
          <w:bCs/>
          <w:vertAlign w:val="superscript"/>
          <w:lang w:bidi="ar-DZ"/>
        </w:rPr>
        <w:t>2</w:t>
      </w:r>
    </w:p>
    <w:p w:rsidR="00D92ED0" w:rsidRPr="002B1C44" w:rsidRDefault="00D92ED0" w:rsidP="002B1C44">
      <w:pPr>
        <w:pStyle w:val="Corpsdetexte"/>
        <w:tabs>
          <w:tab w:val="left" w:pos="7435"/>
        </w:tabs>
        <w:rPr>
          <w:rFonts w:asciiTheme="majorBidi" w:hAnsiTheme="majorBidi" w:cstheme="majorBidi"/>
          <w:b/>
          <w:bCs/>
          <w:vertAlign w:val="superscript"/>
          <w:rtl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Q =250kg/m</w:t>
      </w:r>
      <w:r w:rsidRPr="002B1C44">
        <w:rPr>
          <w:rFonts w:asciiTheme="majorBidi" w:hAnsiTheme="majorBidi" w:cstheme="majorBidi"/>
          <w:b/>
          <w:bCs/>
          <w:vertAlign w:val="superscript"/>
          <w:lang w:bidi="ar-DZ"/>
        </w:rPr>
        <w:t>2</w:t>
      </w:r>
    </w:p>
    <w:p w:rsidR="0069780C" w:rsidRPr="002B1C44" w:rsidRDefault="00D92ED0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b/>
          <w:bCs/>
          <w:lang w:bidi="ar-DZ"/>
        </w:rPr>
        <w:tab/>
      </w:r>
      <w:r w:rsidRPr="002B1C44">
        <w:rPr>
          <w:rFonts w:asciiTheme="majorBidi" w:hAnsiTheme="majorBidi" w:cstheme="majorBidi"/>
          <w:b/>
        </w:rPr>
        <w:t>Tableau (I</w:t>
      </w:r>
      <w:r w:rsidR="00EC405C" w:rsidRPr="002B1C44">
        <w:rPr>
          <w:rFonts w:asciiTheme="majorBidi" w:hAnsiTheme="majorBidi" w:cstheme="majorBidi"/>
          <w:b/>
        </w:rPr>
        <w:t>V</w:t>
      </w:r>
      <w:r w:rsidRPr="002B1C44">
        <w:rPr>
          <w:rFonts w:asciiTheme="majorBidi" w:hAnsiTheme="majorBidi" w:cstheme="majorBidi"/>
          <w:b/>
        </w:rPr>
        <w:t>.</w:t>
      </w:r>
      <w:r w:rsidR="00792B71" w:rsidRPr="002B1C44">
        <w:rPr>
          <w:rFonts w:asciiTheme="majorBidi" w:hAnsiTheme="majorBidi" w:cstheme="majorBidi"/>
          <w:b/>
        </w:rPr>
        <w:t>8</w:t>
      </w:r>
      <w:r w:rsidRPr="002B1C44">
        <w:rPr>
          <w:rFonts w:asciiTheme="majorBidi" w:hAnsiTheme="majorBidi" w:cstheme="majorBidi"/>
          <w:b/>
        </w:rPr>
        <w:t xml:space="preserve">) : </w:t>
      </w:r>
      <w:r w:rsidRPr="002B1C44">
        <w:rPr>
          <w:rFonts w:asciiTheme="majorBidi" w:hAnsiTheme="majorBidi" w:cstheme="majorBidi"/>
          <w:bCs/>
          <w:i/>
          <w:iCs/>
        </w:rPr>
        <w:t>Evaluation des charges permanentes de volée</w:t>
      </w:r>
    </w:p>
    <w:p w:rsidR="00BA2798" w:rsidRPr="002B1C44" w:rsidRDefault="00BA2798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69780C" w:rsidRPr="002B1C44" w:rsidRDefault="0069780C" w:rsidP="002B1C44">
      <w:p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Pr="002B1C44">
        <w:rPr>
          <w:rFonts w:asciiTheme="majorBidi" w:hAnsiTheme="majorBidi" w:cstheme="majorBidi"/>
          <w:b/>
          <w:bCs/>
        </w:rPr>
        <w:t>-2-3-1-2</w:t>
      </w:r>
      <w:r w:rsidRPr="002B1C44">
        <w:rPr>
          <w:rFonts w:asciiTheme="majorBidi" w:hAnsiTheme="majorBidi" w:cstheme="majorBidi"/>
          <w:b/>
          <w:bCs/>
          <w:lang w:bidi="ar-DZ"/>
        </w:rPr>
        <w:t xml:space="preserve">  calcul de Nu pour un </w:t>
      </w:r>
      <w:r w:rsidRPr="002B1C44">
        <w:rPr>
          <w:rFonts w:asciiTheme="majorBidi" w:hAnsiTheme="majorBidi" w:cstheme="majorBidi"/>
          <w:b/>
          <w:bCs/>
        </w:rPr>
        <w:t>Poteau de rive </w:t>
      </w:r>
      <w:r w:rsidRPr="002B1C44">
        <w:rPr>
          <w:rFonts w:asciiTheme="majorBidi" w:hAnsiTheme="majorBidi" w:cstheme="majorBidi"/>
          <w:b/>
          <w:bCs/>
          <w:lang w:bidi="ar-DZ"/>
        </w:rPr>
        <w:t>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a-Niveau terrasse 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Acrotère :                                  0.17*3.3= </w:t>
      </w:r>
      <w:r w:rsidRPr="002B1C44">
        <w:rPr>
          <w:rFonts w:asciiTheme="majorBidi" w:hAnsiTheme="majorBidi" w:cstheme="majorBidi"/>
          <w:b/>
          <w:bCs/>
        </w:rPr>
        <w:t>0,561 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Plancher :                                 0. 633*9.13+ (0.728*1.475)=</w:t>
      </w:r>
      <w:r w:rsidRPr="002B1C44">
        <w:rPr>
          <w:rFonts w:asciiTheme="majorBidi" w:hAnsiTheme="majorBidi" w:cstheme="majorBidi"/>
          <w:b/>
          <w:bCs/>
        </w:rPr>
        <w:t>6,853t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Poutres secondaire :                ((2,95/2) + (2,95/2))*0.3*0.35*2.5=</w:t>
      </w:r>
      <w:r w:rsidRPr="002B1C44">
        <w:rPr>
          <w:rFonts w:asciiTheme="majorBidi" w:hAnsiTheme="majorBidi" w:cstheme="majorBidi"/>
          <w:b/>
          <w:bCs/>
        </w:rPr>
        <w:t>0. 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principale :                ((3.3/2+1,3)*0.3*0.4*2.5)=</w:t>
      </w:r>
      <w:r w:rsidRPr="002B1C44">
        <w:rPr>
          <w:rFonts w:asciiTheme="majorBidi" w:hAnsiTheme="majorBidi" w:cstheme="majorBidi"/>
          <w:b/>
          <w:bCs/>
        </w:rPr>
        <w:t>0,885t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Charge d’exploitation :           0.1*10.61=</w:t>
      </w:r>
      <w:r w:rsidRPr="002B1C44">
        <w:rPr>
          <w:rFonts w:asciiTheme="majorBidi" w:hAnsiTheme="majorBidi" w:cstheme="majorBidi"/>
          <w:b/>
          <w:bCs/>
        </w:rPr>
        <w:t>1.061t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707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 =9.073t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=1,061t</w:t>
            </w:r>
          </w:p>
        </w:tc>
      </w:tr>
    </w:tbl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b -Niveau étage courant </w:t>
      </w:r>
    </w:p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Plancher :                                   (0.495*9.13) + (0.535*1.475)=</w:t>
      </w:r>
      <w:r w:rsidRPr="002B1C44">
        <w:rPr>
          <w:rFonts w:asciiTheme="majorBidi" w:hAnsiTheme="majorBidi" w:cstheme="majorBidi"/>
          <w:b/>
          <w:bCs/>
        </w:rPr>
        <w:t>5.308t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secondaire :                 ((2,95/2) + (2,95/2))*0.3*0.35*2.5=</w:t>
      </w:r>
      <w:r w:rsidRPr="002B1C44">
        <w:rPr>
          <w:rFonts w:asciiTheme="majorBidi" w:hAnsiTheme="majorBidi" w:cstheme="majorBidi"/>
          <w:b/>
          <w:bCs/>
        </w:rPr>
        <w:t>0. 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principale :                   (3.3/2+1,3)*0.3*0.4*2.5)=</w:t>
      </w:r>
      <w:r w:rsidRPr="002B1C44">
        <w:rPr>
          <w:rFonts w:asciiTheme="majorBidi" w:hAnsiTheme="majorBidi" w:cstheme="majorBidi"/>
          <w:b/>
          <w:bCs/>
        </w:rPr>
        <w:t>0,885t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Mur  intérieur et extérieur 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(((2,95/2) + (2,95/2))*0.289*2.71)+((3.3/2)*0.154*2.66)=</w:t>
      </w:r>
      <w:r w:rsidRPr="002B1C44">
        <w:rPr>
          <w:rFonts w:asciiTheme="majorBidi" w:hAnsiTheme="majorBidi" w:cstheme="majorBidi"/>
          <w:b/>
          <w:bCs/>
        </w:rPr>
        <w:t>3 ,058t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Poteau :                                    0.35*0.4*3.06*2.5=1.071t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 xml:space="preserve">Charge d’exploitation :            (0.150*9.14) </w:t>
      </w:r>
      <w:proofErr w:type="gramStart"/>
      <w:r w:rsidRPr="002B1C44">
        <w:rPr>
          <w:rFonts w:asciiTheme="majorBidi" w:hAnsiTheme="majorBidi" w:cstheme="majorBidi"/>
        </w:rPr>
        <w:t>+(</w:t>
      </w:r>
      <w:proofErr w:type="gramEnd"/>
      <w:r w:rsidRPr="002B1C44">
        <w:rPr>
          <w:rFonts w:asciiTheme="majorBidi" w:hAnsiTheme="majorBidi" w:cstheme="majorBidi"/>
        </w:rPr>
        <w:t>0.35*1.47)=</w:t>
      </w:r>
      <w:r w:rsidRPr="002B1C44">
        <w:rPr>
          <w:rFonts w:asciiTheme="majorBidi" w:hAnsiTheme="majorBidi" w:cstheme="majorBidi"/>
          <w:b/>
          <w:bCs/>
        </w:rPr>
        <w:t>1.885 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906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G =11.096t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</w:t>
            </w:r>
            <w:r w:rsidRPr="002B1C44">
              <w:rPr>
                <w:rFonts w:asciiTheme="majorBidi" w:hAnsiTheme="majorBidi" w:cstheme="majorBidi"/>
                <w:sz w:val="24"/>
                <w:szCs w:val="24"/>
              </w:rPr>
              <w:t>1.885 t</w:t>
            </w:r>
          </w:p>
        </w:tc>
      </w:tr>
    </w:tbl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69780C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  <w:rtl/>
          <w:lang w:bidi="ar-DZ"/>
        </w:rPr>
      </w:pPr>
      <w:r w:rsidRPr="002B1C44">
        <w:rPr>
          <w:rFonts w:asciiTheme="majorBidi" w:hAnsiTheme="majorBidi" w:cstheme="majorBidi"/>
          <w:b/>
          <w:bCs/>
        </w:rPr>
        <w:t>c</w:t>
      </w:r>
      <w:r w:rsidR="0097150A" w:rsidRPr="002B1C44">
        <w:rPr>
          <w:rFonts w:asciiTheme="majorBidi" w:hAnsiTheme="majorBidi" w:cstheme="majorBidi"/>
          <w:b/>
          <w:bCs/>
        </w:rPr>
        <w:t xml:space="preserve"> -Niveau étage </w:t>
      </w:r>
      <w:r w:rsidR="0097150A" w:rsidRPr="002B1C44">
        <w:rPr>
          <w:rFonts w:asciiTheme="majorBidi" w:hAnsiTheme="majorBidi" w:cstheme="majorBidi"/>
          <w:b/>
          <w:bCs/>
          <w:lang w:bidi="ar-DZ"/>
        </w:rPr>
        <w:t>RDC 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Longrine longitudinale :               ((2,95/2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(2,95/2))*0.3*0.35*2.5=</w:t>
      </w:r>
      <w:r w:rsidRPr="002B1C44">
        <w:rPr>
          <w:rFonts w:asciiTheme="majorBidi" w:hAnsiTheme="majorBidi" w:cstheme="majorBidi"/>
          <w:b/>
          <w:bCs/>
        </w:rPr>
        <w:t>0. 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Longrine transversale :                (3.3/2+1,3)*0.3*0.35*2.5=</w:t>
      </w:r>
      <w:r w:rsidRPr="002B1C44">
        <w:rPr>
          <w:rFonts w:asciiTheme="majorBidi" w:hAnsiTheme="majorBidi" w:cstheme="majorBidi"/>
          <w:b/>
          <w:bCs/>
        </w:rPr>
        <w:t>0,774t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Mur  intérieur et extérieur 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((2,95/2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(2,95/2))*0.289*2.71)+((3.3/2)*0.154*2.66)=</w:t>
      </w:r>
      <w:r w:rsidRPr="002B1C44">
        <w:rPr>
          <w:rFonts w:asciiTheme="majorBidi" w:hAnsiTheme="majorBidi" w:cstheme="majorBidi"/>
          <w:b/>
          <w:bCs/>
        </w:rPr>
        <w:t>3 ,058t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Poteau :                                       0.35*0.4*3.06*2.5=</w:t>
      </w:r>
      <w:r w:rsidRPr="002B1C44">
        <w:rPr>
          <w:rFonts w:asciiTheme="majorBidi" w:hAnsiTheme="majorBidi" w:cstheme="majorBidi"/>
          <w:b/>
          <w:bCs/>
        </w:rPr>
        <w:t>1.071t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Charge d’exploitation :               (0.150*9.14) + (0.35*1.47)=</w:t>
      </w:r>
      <w:r w:rsidRPr="002B1C44">
        <w:rPr>
          <w:rFonts w:asciiTheme="majorBidi" w:hAnsiTheme="majorBidi" w:cstheme="majorBidi"/>
          <w:b/>
          <w:bCs/>
        </w:rPr>
        <w:t>1.885 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lang w:bidi="ar-DZ"/>
        </w:rPr>
      </w:pP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1148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 =5.669t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</w:t>
            </w:r>
            <w:r w:rsidRPr="002B1C44">
              <w:rPr>
                <w:rFonts w:asciiTheme="majorBidi" w:hAnsiTheme="majorBidi" w:cstheme="majorBidi"/>
                <w:sz w:val="24"/>
                <w:szCs w:val="24"/>
              </w:rPr>
              <w:t>1.885 t</w:t>
            </w:r>
          </w:p>
        </w:tc>
      </w:tr>
    </w:tbl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Calcul des Efforts normaux: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 xml:space="preserve">Les Charges permanentes due au poids propre : G= 59.127t 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>Les charges  d'exploitations :(lois de dégression)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820" w:dyaOrig="540">
          <v:shape id="_x0000_i1034" type="#_x0000_t75" style="width:41.25pt;height:27pt" o:ole="">
            <v:imagedata r:id="rId30" o:title=""/>
          </v:shape>
          <o:OLEObject Type="Embed" ProgID="Equation.3" ShapeID="_x0000_i1034" DrawAspect="Content" ObjectID="_1434127277" r:id="rId31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1279" w:dyaOrig="540">
          <v:shape id="_x0000_i1035" type="#_x0000_t75" style="width:63.75pt;height:27pt" o:ole="">
            <v:imagedata r:id="rId32" o:title=""/>
          </v:shape>
          <o:OLEObject Type="Embed" ProgID="Equation.3" ShapeID="_x0000_i1035" DrawAspect="Content" ObjectID="_1434127278" r:id="rId33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2380" w:dyaOrig="540">
          <v:shape id="_x0000_i1036" type="#_x0000_t75" style="width:119.25pt;height:27pt" o:ole="">
            <v:imagedata r:id="rId34" o:title=""/>
          </v:shape>
          <o:OLEObject Type="Embed" ProgID="Equation.3" ShapeID="_x0000_i1036" DrawAspect="Content" ObjectID="_1434127279" r:id="rId35"/>
        </w:object>
      </w:r>
      <w:r w:rsidRPr="002B1C44">
        <w:rPr>
          <w:rFonts w:asciiTheme="majorBidi" w:hAnsiTheme="majorBidi" w:cstheme="majorBidi"/>
          <w:position w:val="-28"/>
        </w:rPr>
        <w:object w:dxaOrig="2880" w:dyaOrig="540">
          <v:shape id="_x0000_i1037" type="#_x0000_t75" style="width:2in;height:27pt" o:ole="">
            <v:imagedata r:id="rId36" o:title=""/>
          </v:shape>
          <o:OLEObject Type="Embed" ProgID="Equation.3" ShapeID="_x0000_i1037" DrawAspect="Content" ObjectID="_1434127280" r:id="rId37"/>
        </w:object>
      </w:r>
      <w:r w:rsidRPr="002B1C44">
        <w:rPr>
          <w:rFonts w:asciiTheme="majorBidi" w:hAnsiTheme="majorBidi" w:cstheme="majorBidi"/>
          <w:position w:val="-28"/>
        </w:rPr>
        <w:object w:dxaOrig="3380" w:dyaOrig="540">
          <v:shape id="_x0000_i1038" type="#_x0000_t75" style="width:169.5pt;height:27pt" o:ole="">
            <v:imagedata r:id="rId38" o:title=""/>
          </v:shape>
          <o:OLEObject Type="Embed" ProgID="Equation.3" ShapeID="_x0000_i1038" DrawAspect="Content" ObjectID="_1434127281" r:id="rId39"/>
        </w:object>
      </w:r>
      <w:r w:rsidRPr="002B1C44">
        <w:rPr>
          <w:rFonts w:asciiTheme="majorBidi" w:hAnsiTheme="majorBidi" w:cstheme="majorBidi"/>
          <w:position w:val="-28"/>
          <w:lang w:bidi="ar-DZ"/>
        </w:rPr>
        <w:object w:dxaOrig="2139" w:dyaOrig="680">
          <v:shape id="_x0000_i1039" type="#_x0000_t75" style="width:107.25pt;height:34.5pt" o:ole="">
            <v:imagedata r:id="rId40" o:title=""/>
          </v:shape>
          <o:OLEObject Type="Embed" ProgID="Equation.3" ShapeID="_x0000_i1039" DrawAspect="Content" ObjectID="_1434127282" r:id="rId41"/>
        </w:object>
      </w:r>
      <w:r w:rsidRPr="002B1C44">
        <w:rPr>
          <w:rFonts w:asciiTheme="majorBidi" w:hAnsiTheme="majorBidi" w:cstheme="majorBidi"/>
          <w:lang w:bidi="ar-DZ"/>
        </w:rPr>
        <w:t xml:space="preserve">      Pour </w:t>
      </w:r>
      <w:r w:rsidRPr="002B1C44">
        <w:rPr>
          <w:rFonts w:asciiTheme="majorBidi" w:hAnsiTheme="majorBidi" w:cstheme="majorBidi"/>
          <w:position w:val="-6"/>
          <w:lang w:bidi="ar-DZ"/>
        </w:rPr>
        <w:object w:dxaOrig="559" w:dyaOrig="280">
          <v:shape id="_x0000_i1040" type="#_x0000_t75" style="width:27.75pt;height:14.25pt" o:ole="">
            <v:imagedata r:id="rId42" o:title=""/>
          </v:shape>
          <o:OLEObject Type="Embed" ProgID="Equation.3" ShapeID="_x0000_i1040" DrawAspect="Content" ObjectID="_1434127283" r:id="rId43"/>
        </w:objec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>-Charges identiques: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820" w:dyaOrig="540">
          <v:shape id="_x0000_i1041" type="#_x0000_t75" style="width:41.25pt;height:27pt" o:ole="">
            <v:imagedata r:id="rId30" o:title=""/>
          </v:shape>
          <o:OLEObject Type="Embed" ProgID="Equation.3" ShapeID="_x0000_i1041" DrawAspect="Content" ObjectID="_1434127284" r:id="rId44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1300" w:dyaOrig="540">
          <v:shape id="_x0000_i1042" type="#_x0000_t75" style="width:65.25pt;height:27pt" o:ole="">
            <v:imagedata r:id="rId45" o:title=""/>
          </v:shape>
          <o:OLEObject Type="Embed" ProgID="Equation.3" ShapeID="_x0000_i1042" DrawAspect="Content" ObjectID="_1434127285" r:id="rId46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1559" w:dyaOrig="540">
          <v:shape id="_x0000_i1043" type="#_x0000_t75" style="width:78pt;height:27pt" o:ole="">
            <v:imagedata r:id="rId47" o:title=""/>
          </v:shape>
          <o:OLEObject Type="Embed" ProgID="Equation.3" ShapeID="_x0000_i1043" DrawAspect="Content" ObjectID="_1434127286" r:id="rId48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1539" w:dyaOrig="540">
          <v:shape id="_x0000_i1044" type="#_x0000_t75" style="width:77.25pt;height:27pt" o:ole="">
            <v:imagedata r:id="rId49" o:title=""/>
          </v:shape>
          <o:OLEObject Type="Embed" ProgID="Equation.3" ShapeID="_x0000_i1044" DrawAspect="Content" ObjectID="_1434127287" r:id="rId50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rtl/>
        </w:rPr>
      </w:pPr>
      <w:r w:rsidRPr="002B1C44">
        <w:rPr>
          <w:rFonts w:asciiTheme="majorBidi" w:hAnsiTheme="majorBidi" w:cstheme="majorBidi"/>
          <w:position w:val="-28"/>
        </w:rPr>
        <w:object w:dxaOrig="1520" w:dyaOrig="540">
          <v:shape id="_x0000_i1045" type="#_x0000_t75" style="width:75pt;height:27pt" o:ole="">
            <v:imagedata r:id="rId51" o:title=""/>
          </v:shape>
          <o:OLEObject Type="Embed" ProgID="Equation.3" ShapeID="_x0000_i1045" DrawAspect="Content" ObjectID="_1434127288" r:id="rId52"/>
        </w:objec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position w:val="-30"/>
          <w:sz w:val="24"/>
          <w:szCs w:val="24"/>
          <w:lang w:bidi="ar-DZ"/>
        </w:rPr>
        <w:object w:dxaOrig="2180" w:dyaOrig="720">
          <v:shape id="_x0000_i1046" type="#_x0000_t75" style="width:108.75pt;height:36pt" o:ole="">
            <v:imagedata r:id="rId53" o:title=""/>
          </v:shape>
          <o:OLEObject Type="Embed" ProgID="Equation.3" ShapeID="_x0000_i1046" DrawAspect="Content" ObjectID="_1434127289" r:id="rId54"/>
        </w:object>
      </w:r>
      <w:r w:rsidRPr="002B1C44">
        <w:rPr>
          <w:rFonts w:asciiTheme="majorBidi" w:hAnsiTheme="majorBidi" w:cstheme="majorBidi"/>
          <w:sz w:val="24"/>
          <w:szCs w:val="24"/>
          <w:lang w:bidi="ar-DZ"/>
        </w:rPr>
        <w:t xml:space="preserve">      Pour </w:t>
      </w:r>
      <w:r w:rsidRPr="002B1C44">
        <w:rPr>
          <w:rFonts w:asciiTheme="majorBidi" w:hAnsiTheme="majorBidi" w:cstheme="majorBidi"/>
          <w:position w:val="-6"/>
          <w:sz w:val="24"/>
          <w:szCs w:val="24"/>
          <w:lang w:bidi="ar-DZ"/>
        </w:rPr>
        <w:object w:dxaOrig="559" w:dyaOrig="280">
          <v:shape id="_x0000_i1047" type="#_x0000_t75" style="width:27.75pt;height:14.25pt" o:ole="">
            <v:imagedata r:id="rId42" o:title=""/>
          </v:shape>
          <o:OLEObject Type="Embed" ProgID="Equation.3" ShapeID="_x0000_i1047" DrawAspect="Content" ObjectID="_1434127290" r:id="rId55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position w:val="-28"/>
        </w:rPr>
        <w:object w:dxaOrig="1319" w:dyaOrig="540">
          <v:shape id="_x0000_i1048" type="#_x0000_t75" style="width:65.25pt;height:27pt" o:ole="">
            <v:imagedata r:id="rId56" o:title=""/>
          </v:shape>
          <o:OLEObject Type="Embed" ProgID="Equation.3" ShapeID="_x0000_i1048" DrawAspect="Content" ObjectID="_1434127291" r:id="rId57"/>
        </w:object>
      </w:r>
      <w:r w:rsidRPr="002B1C44">
        <w:rPr>
          <w:rFonts w:asciiTheme="majorBidi" w:hAnsiTheme="majorBidi" w:cstheme="majorBidi"/>
        </w:rPr>
        <w:t>=</w:t>
      </w:r>
      <w:r w:rsidRPr="002B1C44">
        <w:rPr>
          <w:rFonts w:asciiTheme="majorBidi" w:hAnsiTheme="majorBidi" w:cstheme="majorBidi"/>
          <w:color w:val="000000"/>
        </w:rPr>
        <w:t>1,061</w:t>
      </w:r>
      <w:r w:rsidRPr="002B1C44">
        <w:rPr>
          <w:rFonts w:asciiTheme="majorBidi" w:hAnsiTheme="majorBidi" w:cstheme="majorBidi"/>
        </w:rPr>
        <w:t>+4*1.885=8.601t</w:t>
      </w:r>
    </w:p>
    <w:p w:rsidR="002D3479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  <w:position w:val="-10"/>
        </w:rPr>
        <w:object w:dxaOrig="1880" w:dyaOrig="320">
          <v:shape id="_x0000_i1049" type="#_x0000_t75" style="width:93.75pt;height:15.75pt" o:ole="">
            <v:imagedata r:id="rId58" o:title=""/>
          </v:shape>
          <o:OLEObject Type="Embed" ProgID="Equation.3" ShapeID="_x0000_i1049" DrawAspect="Content" ObjectID="_1434127292" r:id="rId59"/>
        </w:object>
      </w:r>
    </w:p>
    <w:p w:rsidR="002D3479" w:rsidRPr="002B1C44" w:rsidRDefault="002D3479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 xml:space="preserve">      = </w:t>
      </w:r>
      <w:r w:rsidR="0097150A" w:rsidRPr="002B1C44">
        <w:rPr>
          <w:rFonts w:asciiTheme="majorBidi" w:hAnsiTheme="majorBidi" w:cstheme="majorBidi"/>
          <w:b/>
          <w:bCs/>
        </w:rPr>
        <w:t>1.35*</w:t>
      </w:r>
      <w:r w:rsidR="0097150A" w:rsidRPr="002B1C44">
        <w:rPr>
          <w:rFonts w:asciiTheme="majorBidi" w:hAnsiTheme="majorBidi" w:cstheme="majorBidi"/>
          <w:b/>
          <w:bCs/>
          <w:lang w:bidi="ar-DZ"/>
        </w:rPr>
        <w:t>59.127+1.5*</w:t>
      </w:r>
      <w:r w:rsidR="0097150A" w:rsidRPr="002B1C44">
        <w:rPr>
          <w:rFonts w:asciiTheme="majorBidi" w:hAnsiTheme="majorBidi" w:cstheme="majorBidi"/>
          <w:b/>
          <w:bCs/>
        </w:rPr>
        <w:t>8.6</w:t>
      </w:r>
      <w:r w:rsidR="0097150A" w:rsidRPr="002B1C44">
        <w:rPr>
          <w:rFonts w:asciiTheme="majorBidi" w:hAnsiTheme="majorBidi" w:cstheme="majorBidi"/>
          <w:b/>
          <w:bCs/>
          <w:lang w:bidi="ar-DZ"/>
        </w:rPr>
        <w:t xml:space="preserve">=92.72t </w:t>
      </w:r>
      <w:r w:rsidR="0097150A" w:rsidRPr="002B1C44">
        <w:rPr>
          <w:rFonts w:asciiTheme="majorBidi" w:hAnsiTheme="majorBidi" w:cstheme="majorBidi"/>
          <w:b/>
          <w:bCs/>
        </w:rPr>
        <w:t>&lt;</w:t>
      </w:r>
      <w:r w:rsidR="0069780C" w:rsidRPr="002B1C44">
        <w:rPr>
          <w:rFonts w:asciiTheme="majorBidi" w:hAnsiTheme="majorBidi" w:cstheme="majorBidi"/>
          <w:position w:val="-32"/>
        </w:rPr>
        <w:object w:dxaOrig="1900" w:dyaOrig="760">
          <v:shape id="_x0000_i1050" type="#_x0000_t75" style="width:94.5pt;height:37.5pt" o:ole="" fillcolor="window">
            <v:imagedata r:id="rId20" o:title=""/>
          </v:shape>
          <o:OLEObject Type="Embed" ProgID="Equation.3" ShapeID="_x0000_i1050" DrawAspect="Content" ObjectID="_1434127293" r:id="rId60"/>
        </w:object>
      </w:r>
      <w:r w:rsidR="0069780C" w:rsidRPr="002B1C44">
        <w:rPr>
          <w:rFonts w:asciiTheme="majorBidi" w:hAnsiTheme="majorBidi" w:cstheme="majorBidi"/>
        </w:rPr>
        <w:t xml:space="preserve">= </w:t>
      </w:r>
      <w:r w:rsidR="0097150A" w:rsidRPr="002B1C44">
        <w:rPr>
          <w:rFonts w:asciiTheme="majorBidi" w:hAnsiTheme="majorBidi" w:cstheme="majorBidi"/>
          <w:b/>
          <w:bCs/>
        </w:rPr>
        <w:t>2,4*10</w:t>
      </w:r>
      <w:r w:rsidR="0097150A" w:rsidRPr="002B1C44">
        <w:rPr>
          <w:rFonts w:asciiTheme="majorBidi" w:hAnsiTheme="majorBidi" w:cstheme="majorBidi"/>
          <w:b/>
          <w:bCs/>
          <w:vertAlign w:val="superscript"/>
        </w:rPr>
        <w:t>2</w:t>
      </w:r>
      <w:r w:rsidR="0069780C" w:rsidRPr="002B1C44">
        <w:rPr>
          <w:rFonts w:asciiTheme="majorBidi" w:hAnsiTheme="majorBidi" w:cstheme="majorBidi"/>
          <w:b/>
          <w:bCs/>
        </w:rPr>
        <w:t xml:space="preserve"> t</w:t>
      </w:r>
      <w:r w:rsidRPr="002B1C44">
        <w:rPr>
          <w:rFonts w:asciiTheme="majorBidi" w:hAnsiTheme="majorBidi" w:cstheme="majorBidi"/>
          <w:b/>
          <w:bCs/>
        </w:rPr>
        <w:t>….Condition vérifié</w:t>
      </w:r>
      <w:r w:rsidR="007A5BB0" w:rsidRPr="002B1C44">
        <w:rPr>
          <w:rFonts w:asciiTheme="majorBidi" w:hAnsiTheme="majorBidi" w:cstheme="majorBidi"/>
          <w:b/>
          <w:bCs/>
        </w:rPr>
        <w:t>e</w:t>
      </w:r>
    </w:p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69780C" w:rsidP="002B1C44">
      <w:p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Pr="002B1C44">
        <w:rPr>
          <w:rFonts w:asciiTheme="majorBidi" w:hAnsiTheme="majorBidi" w:cstheme="majorBidi"/>
          <w:b/>
          <w:bCs/>
        </w:rPr>
        <w:t>-2-3-1-3</w:t>
      </w:r>
      <w:r w:rsidRPr="002B1C44">
        <w:rPr>
          <w:rFonts w:asciiTheme="majorBidi" w:hAnsiTheme="majorBidi" w:cstheme="majorBidi"/>
          <w:b/>
          <w:bCs/>
          <w:lang w:bidi="ar-DZ"/>
        </w:rPr>
        <w:t xml:space="preserve">  calcul de Nu pour un </w:t>
      </w:r>
      <w:r w:rsidRPr="002B1C44">
        <w:rPr>
          <w:rFonts w:asciiTheme="majorBidi" w:hAnsiTheme="majorBidi" w:cstheme="majorBidi"/>
          <w:b/>
          <w:bCs/>
        </w:rPr>
        <w:t>Poteau central </w:t>
      </w:r>
      <w:r w:rsidRPr="002B1C44">
        <w:rPr>
          <w:rFonts w:asciiTheme="majorBidi" w:hAnsiTheme="majorBidi" w:cstheme="majorBidi"/>
          <w:b/>
          <w:bCs/>
          <w:lang w:bidi="ar-DZ"/>
        </w:rPr>
        <w:t>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a-Niveau terrasse :</w:t>
      </w:r>
    </w:p>
    <w:p w:rsidR="0097150A" w:rsidRPr="002B1C44" w:rsidRDefault="0097150A" w:rsidP="002B1C44">
      <w:pPr>
        <w:spacing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Plancher :                                   0. 633*13.36=</w:t>
      </w:r>
      <w:r w:rsidRPr="002B1C44">
        <w:rPr>
          <w:rFonts w:asciiTheme="majorBidi" w:hAnsiTheme="majorBidi" w:cstheme="majorBidi"/>
          <w:b/>
          <w:bCs/>
        </w:rPr>
        <w:t>8.457t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secondaire :                  ((2,95/2) + (2,95/2))*0.3*0.35*2.5=</w:t>
      </w:r>
      <w:r w:rsidRPr="002B1C44">
        <w:rPr>
          <w:rFonts w:asciiTheme="majorBidi" w:hAnsiTheme="majorBidi" w:cstheme="majorBidi"/>
          <w:b/>
          <w:bCs/>
        </w:rPr>
        <w:t>0. 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principale :                   ((3.3/2) + (4/2))*0.3*0.4*2.5)=</w:t>
      </w:r>
      <w:r w:rsidRPr="002B1C44">
        <w:rPr>
          <w:rFonts w:asciiTheme="majorBidi" w:hAnsiTheme="majorBidi" w:cstheme="majorBidi"/>
          <w:b/>
          <w:bCs/>
        </w:rPr>
        <w:t>1.095t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Charge d’exploitation :              0.1*13.36=</w:t>
      </w:r>
      <w:r w:rsidRPr="002B1C44">
        <w:rPr>
          <w:rFonts w:asciiTheme="majorBidi" w:hAnsiTheme="majorBidi" w:cstheme="majorBidi"/>
          <w:b/>
          <w:bCs/>
        </w:rPr>
        <w:t>1.336t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773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 =10.326t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</w:t>
            </w:r>
            <w:r w:rsidRPr="002B1C44">
              <w:rPr>
                <w:rFonts w:asciiTheme="majorBidi" w:hAnsiTheme="majorBidi" w:cstheme="majorBidi"/>
                <w:sz w:val="24"/>
                <w:szCs w:val="24"/>
              </w:rPr>
              <w:t>1.336t</w:t>
            </w:r>
          </w:p>
        </w:tc>
      </w:tr>
    </w:tbl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b -Niveau étage courant </w:t>
      </w:r>
    </w:p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Plancher :                                 0.495*13.36=</w:t>
      </w:r>
      <w:r w:rsidRPr="002B1C44">
        <w:rPr>
          <w:rFonts w:asciiTheme="majorBidi" w:hAnsiTheme="majorBidi" w:cstheme="majorBidi"/>
          <w:b/>
          <w:bCs/>
        </w:rPr>
        <w:t>6.613t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Poutres secondaire :                ((2,95/2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(2,95/2))*0.3*0.35*2.5=</w:t>
      </w:r>
      <w:r w:rsidRPr="002B1C44">
        <w:rPr>
          <w:rFonts w:asciiTheme="majorBidi" w:hAnsiTheme="majorBidi" w:cstheme="majorBidi"/>
          <w:b/>
          <w:bCs/>
        </w:rPr>
        <w:t>0. 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principale :                 ((3.3/2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(4/2))*0.3*0.4*2.5)=</w:t>
      </w:r>
      <w:r w:rsidRPr="002B1C44">
        <w:rPr>
          <w:rFonts w:asciiTheme="majorBidi" w:hAnsiTheme="majorBidi" w:cstheme="majorBidi"/>
          <w:b/>
          <w:bCs/>
        </w:rPr>
        <w:t>1.095t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Mur  intérieur : 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((2,95/2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(2,95/2)+(3.3/2)+(4/2))*0.154*((2.66+2.71)/2)=</w:t>
      </w:r>
      <w:r w:rsidRPr="002B1C44">
        <w:rPr>
          <w:rFonts w:asciiTheme="majorBidi" w:hAnsiTheme="majorBidi" w:cstheme="majorBidi"/>
          <w:b/>
          <w:bCs/>
        </w:rPr>
        <w:t>2.729t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Poteau :                                   0.35*0.4*3.06*2.5=</w:t>
      </w:r>
      <w:r w:rsidRPr="002B1C44">
        <w:rPr>
          <w:rFonts w:asciiTheme="majorBidi" w:hAnsiTheme="majorBidi" w:cstheme="majorBidi"/>
          <w:b/>
          <w:bCs/>
        </w:rPr>
        <w:t>1.071t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Charge d’exploitation :          (0.150*13.36)=</w:t>
      </w:r>
      <w:r w:rsidRPr="002B1C44">
        <w:rPr>
          <w:rFonts w:asciiTheme="majorBidi" w:hAnsiTheme="majorBidi" w:cstheme="majorBidi"/>
          <w:b/>
          <w:bCs/>
        </w:rPr>
        <w:t>2.004 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865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 =12.282t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</w:t>
            </w:r>
            <w:r w:rsidRPr="002B1C44">
              <w:rPr>
                <w:rFonts w:asciiTheme="majorBidi" w:hAnsiTheme="majorBidi" w:cstheme="majorBidi"/>
                <w:sz w:val="24"/>
                <w:szCs w:val="24"/>
              </w:rPr>
              <w:t>2.004t</w:t>
            </w:r>
          </w:p>
        </w:tc>
      </w:tr>
    </w:tbl>
    <w:p w:rsidR="0097150A" w:rsidRPr="002B1C44" w:rsidRDefault="0069780C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  <w:rtl/>
          <w:lang w:bidi="ar-DZ"/>
        </w:rPr>
      </w:pPr>
      <w:r w:rsidRPr="002B1C44">
        <w:rPr>
          <w:rFonts w:asciiTheme="majorBidi" w:hAnsiTheme="majorBidi" w:cstheme="majorBidi"/>
          <w:b/>
          <w:bCs/>
        </w:rPr>
        <w:t>c</w:t>
      </w:r>
      <w:r w:rsidR="0097150A" w:rsidRPr="002B1C44">
        <w:rPr>
          <w:rFonts w:asciiTheme="majorBidi" w:hAnsiTheme="majorBidi" w:cstheme="majorBidi"/>
          <w:b/>
          <w:bCs/>
        </w:rPr>
        <w:t xml:space="preserve">-Niveau étage </w:t>
      </w:r>
      <w:r w:rsidR="0097150A" w:rsidRPr="002B1C44">
        <w:rPr>
          <w:rFonts w:asciiTheme="majorBidi" w:hAnsiTheme="majorBidi" w:cstheme="majorBidi"/>
          <w:b/>
          <w:bCs/>
          <w:lang w:bidi="ar-DZ"/>
        </w:rPr>
        <w:t>RDC 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longrine longitudinale :        ((2,95/2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(2,95/2))*0.3*0.35*2.5=</w:t>
      </w:r>
      <w:r w:rsidRPr="002B1C44">
        <w:rPr>
          <w:rFonts w:asciiTheme="majorBidi" w:hAnsiTheme="majorBidi" w:cstheme="majorBidi"/>
          <w:b/>
          <w:bCs/>
        </w:rPr>
        <w:t>0. 774t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Longrine transversale:        (3.3/2+4/2)*0.3*0.35*2.5=</w:t>
      </w:r>
      <w:r w:rsidRPr="002B1C44">
        <w:rPr>
          <w:rFonts w:asciiTheme="majorBidi" w:hAnsiTheme="majorBidi" w:cstheme="majorBidi"/>
          <w:b/>
          <w:bCs/>
        </w:rPr>
        <w:t>0,958t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 Mur  intérieur : 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 xml:space="preserve">     ((2,95/2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 xml:space="preserve"> (2,95/2)+(3.3/2)+(4/2))*0.154*((2.66+2.71)/2)=</w:t>
      </w:r>
      <w:r w:rsidRPr="002B1C44">
        <w:rPr>
          <w:rFonts w:asciiTheme="majorBidi" w:hAnsiTheme="majorBidi" w:cstheme="majorBidi"/>
          <w:b/>
          <w:bCs/>
        </w:rPr>
        <w:t xml:space="preserve">2.729t 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Poteau :                              0.35*0.4*3.06*2.5=</w:t>
      </w:r>
      <w:r w:rsidRPr="002B1C44">
        <w:rPr>
          <w:rFonts w:asciiTheme="majorBidi" w:hAnsiTheme="majorBidi" w:cstheme="majorBidi"/>
          <w:b/>
          <w:bCs/>
        </w:rPr>
        <w:t>1.071t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</w:rPr>
        <w:lastRenderedPageBreak/>
        <w:t>Charge d’exploitation :     (0.150*13.36)=</w:t>
      </w:r>
      <w:r w:rsidRPr="002B1C44">
        <w:rPr>
          <w:rFonts w:asciiTheme="majorBidi" w:hAnsiTheme="majorBidi" w:cstheme="majorBidi"/>
          <w:b/>
          <w:bCs/>
        </w:rPr>
        <w:t>2.004 t</w:t>
      </w: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880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 =5.532t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</w:t>
            </w:r>
            <w:r w:rsidRPr="002B1C44">
              <w:rPr>
                <w:rFonts w:asciiTheme="majorBidi" w:hAnsiTheme="majorBidi" w:cstheme="majorBidi"/>
                <w:sz w:val="24"/>
                <w:szCs w:val="24"/>
              </w:rPr>
              <w:t>2.004 t</w:t>
            </w:r>
          </w:p>
        </w:tc>
      </w:tr>
    </w:tbl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</w:p>
    <w:p w:rsidR="005819F1" w:rsidRPr="002B1C44" w:rsidRDefault="005819F1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-Calcul des Efforts normaux: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 xml:space="preserve">Les Charges permanentes due au poids propre :    G= 64,986 t 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>Les charges  d'exploitations :(lois de dégression)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>-Charges identiques: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position w:val="-30"/>
          <w:sz w:val="24"/>
          <w:szCs w:val="24"/>
          <w:lang w:bidi="ar-DZ"/>
        </w:rPr>
        <w:object w:dxaOrig="2180" w:dyaOrig="720">
          <v:shape id="_x0000_i1051" type="#_x0000_t75" style="width:108.75pt;height:36pt" o:ole="">
            <v:imagedata r:id="rId53" o:title=""/>
          </v:shape>
          <o:OLEObject Type="Embed" ProgID="Equation.3" ShapeID="_x0000_i1051" DrawAspect="Content" ObjectID="_1434127294" r:id="rId61"/>
        </w:object>
      </w:r>
      <w:r w:rsidRPr="002B1C44">
        <w:rPr>
          <w:rFonts w:asciiTheme="majorBidi" w:hAnsiTheme="majorBidi" w:cstheme="majorBidi"/>
          <w:sz w:val="24"/>
          <w:szCs w:val="24"/>
          <w:lang w:bidi="ar-DZ"/>
        </w:rPr>
        <w:t xml:space="preserve">      Pour </w:t>
      </w:r>
      <w:r w:rsidRPr="002B1C44">
        <w:rPr>
          <w:rFonts w:asciiTheme="majorBidi" w:hAnsiTheme="majorBidi" w:cstheme="majorBidi"/>
          <w:position w:val="-6"/>
          <w:sz w:val="24"/>
          <w:szCs w:val="24"/>
          <w:lang w:bidi="ar-DZ"/>
        </w:rPr>
        <w:object w:dxaOrig="559" w:dyaOrig="280">
          <v:shape id="_x0000_i1052" type="#_x0000_t75" style="width:27.75pt;height:14.25pt" o:ole="">
            <v:imagedata r:id="rId42" o:title=""/>
          </v:shape>
          <o:OLEObject Type="Embed" ProgID="Equation.3" ShapeID="_x0000_i1052" DrawAspect="Content" ObjectID="_1434127295" r:id="rId62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1319" w:dyaOrig="540">
          <v:shape id="_x0000_i1053" type="#_x0000_t75" style="width:65.25pt;height:27pt" o:ole="">
            <v:imagedata r:id="rId56" o:title=""/>
          </v:shape>
          <o:OLEObject Type="Embed" ProgID="Equation.3" ShapeID="_x0000_i1053" DrawAspect="Content" ObjectID="_1434127296" r:id="rId63"/>
        </w:object>
      </w:r>
      <w:r w:rsidRPr="002B1C44">
        <w:rPr>
          <w:rFonts w:asciiTheme="majorBidi" w:hAnsiTheme="majorBidi" w:cstheme="majorBidi"/>
        </w:rPr>
        <w:t>=1.336+4*2.004=9.352t</w:t>
      </w:r>
    </w:p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10"/>
        </w:rPr>
        <w:object w:dxaOrig="1880" w:dyaOrig="320">
          <v:shape id="_x0000_i1054" type="#_x0000_t75" style="width:93.75pt;height:15.75pt" o:ole="">
            <v:imagedata r:id="rId58" o:title=""/>
          </v:shape>
          <o:OLEObject Type="Embed" ProgID="Equation.3" ShapeID="_x0000_i1054" DrawAspect="Content" ObjectID="_1434127297" r:id="rId64"/>
        </w:object>
      </w:r>
      <w:r w:rsidR="0069780C" w:rsidRPr="002B1C44">
        <w:rPr>
          <w:rFonts w:asciiTheme="majorBidi" w:hAnsiTheme="majorBidi" w:cstheme="majorBidi"/>
        </w:rPr>
        <w:t>=</w:t>
      </w:r>
      <w:r w:rsidRPr="002B1C44">
        <w:rPr>
          <w:rFonts w:asciiTheme="majorBidi" w:hAnsiTheme="majorBidi" w:cstheme="majorBidi"/>
        </w:rPr>
        <w:t>1.35*</w:t>
      </w:r>
      <w:r w:rsidRPr="002B1C44">
        <w:rPr>
          <w:rFonts w:asciiTheme="majorBidi" w:hAnsiTheme="majorBidi" w:cstheme="majorBidi"/>
          <w:lang w:bidi="ar-DZ"/>
        </w:rPr>
        <w:t xml:space="preserve">64,986 +1.5*9.352=101,75t </w:t>
      </w:r>
      <w:r w:rsidRPr="002B1C44">
        <w:rPr>
          <w:rFonts w:asciiTheme="majorBidi" w:hAnsiTheme="majorBidi" w:cstheme="majorBidi"/>
        </w:rPr>
        <w:t>&lt;</w:t>
      </w:r>
      <w:r w:rsidR="0069780C" w:rsidRPr="002B1C44">
        <w:rPr>
          <w:rFonts w:asciiTheme="majorBidi" w:hAnsiTheme="majorBidi" w:cstheme="majorBidi"/>
          <w:position w:val="-32"/>
        </w:rPr>
        <w:object w:dxaOrig="1900" w:dyaOrig="760">
          <v:shape id="_x0000_i1055" type="#_x0000_t75" style="width:94.5pt;height:37.5pt" o:ole="" fillcolor="window">
            <v:imagedata r:id="rId20" o:title=""/>
          </v:shape>
          <o:OLEObject Type="Embed" ProgID="Equation.3" ShapeID="_x0000_i1055" DrawAspect="Content" ObjectID="_1434127298" r:id="rId65"/>
        </w:object>
      </w:r>
      <w:r w:rsidR="0069780C" w:rsidRPr="002B1C44">
        <w:rPr>
          <w:rFonts w:asciiTheme="majorBidi" w:hAnsiTheme="majorBidi" w:cstheme="majorBidi"/>
        </w:rPr>
        <w:t>=</w:t>
      </w:r>
      <w:r w:rsidRPr="002B1C44">
        <w:rPr>
          <w:rFonts w:asciiTheme="majorBidi" w:hAnsiTheme="majorBidi" w:cstheme="majorBidi"/>
        </w:rPr>
        <w:t xml:space="preserve"> 2,4*10</w:t>
      </w:r>
      <w:r w:rsidRPr="002B1C44">
        <w:rPr>
          <w:rFonts w:asciiTheme="majorBidi" w:hAnsiTheme="majorBidi" w:cstheme="majorBidi"/>
          <w:vertAlign w:val="superscript"/>
        </w:rPr>
        <w:t>2</w:t>
      </w:r>
      <w:r w:rsidR="0069780C" w:rsidRPr="002B1C44">
        <w:rPr>
          <w:rFonts w:asciiTheme="majorBidi" w:hAnsiTheme="majorBidi" w:cstheme="majorBidi"/>
        </w:rPr>
        <w:t xml:space="preserve"> t</w:t>
      </w:r>
    </w:p>
    <w:p w:rsidR="0069780C" w:rsidRPr="002B1C44" w:rsidRDefault="0069780C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……..Condition vérifié</w:t>
      </w:r>
    </w:p>
    <w:p w:rsidR="0097150A" w:rsidRPr="002B1C44" w:rsidRDefault="0069780C" w:rsidP="002B1C44">
      <w:pPr>
        <w:tabs>
          <w:tab w:val="left" w:pos="7110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b/>
          <w:bCs/>
        </w:rPr>
        <w:t>I</w:t>
      </w:r>
      <w:r w:rsidR="00EC405C" w:rsidRPr="002B1C44">
        <w:rPr>
          <w:rFonts w:asciiTheme="majorBidi" w:hAnsiTheme="majorBidi" w:cstheme="majorBidi"/>
          <w:b/>
          <w:bCs/>
        </w:rPr>
        <w:t>V</w:t>
      </w:r>
      <w:r w:rsidRPr="002B1C44">
        <w:rPr>
          <w:rFonts w:asciiTheme="majorBidi" w:hAnsiTheme="majorBidi" w:cstheme="majorBidi"/>
          <w:b/>
          <w:bCs/>
        </w:rPr>
        <w:t>-2-3-1-</w:t>
      </w:r>
      <w:r w:rsidR="000A4CC0" w:rsidRPr="002B1C44">
        <w:rPr>
          <w:rFonts w:asciiTheme="majorBidi" w:hAnsiTheme="majorBidi" w:cstheme="majorBidi"/>
          <w:b/>
          <w:bCs/>
        </w:rPr>
        <w:t>4</w:t>
      </w:r>
      <w:r w:rsidRPr="002B1C44">
        <w:rPr>
          <w:rFonts w:asciiTheme="majorBidi" w:hAnsiTheme="majorBidi" w:cstheme="majorBidi"/>
          <w:b/>
          <w:bCs/>
          <w:lang w:bidi="ar-DZ"/>
        </w:rPr>
        <w:t xml:space="preserve">  calcul de Nu pour un </w:t>
      </w:r>
      <w:r w:rsidRPr="002B1C44">
        <w:rPr>
          <w:rFonts w:asciiTheme="majorBidi" w:hAnsiTheme="majorBidi" w:cstheme="majorBidi"/>
          <w:b/>
          <w:bCs/>
        </w:rPr>
        <w:t xml:space="preserve">Poteau </w:t>
      </w:r>
      <w:r w:rsidR="0094167E" w:rsidRPr="002B1C44">
        <w:rPr>
          <w:rFonts w:asciiTheme="majorBidi" w:hAnsiTheme="majorBidi" w:cstheme="majorBidi"/>
          <w:b/>
          <w:bCs/>
        </w:rPr>
        <w:t>d’angle :</w:t>
      </w:r>
    </w:p>
    <w:p w:rsidR="0097150A" w:rsidRPr="002B1C44" w:rsidRDefault="0094167E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a-</w:t>
      </w:r>
      <w:r w:rsidR="0097150A" w:rsidRPr="002B1C44">
        <w:rPr>
          <w:rFonts w:asciiTheme="majorBidi" w:hAnsiTheme="majorBidi" w:cstheme="majorBidi"/>
          <w:b/>
          <w:bCs/>
        </w:rPr>
        <w:t>Niveau terrasse 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Plancher :                                    (0.633*3.01) + (1.825*0.728)=</w:t>
      </w:r>
      <w:r w:rsidRPr="002B1C44">
        <w:rPr>
          <w:rFonts w:asciiTheme="majorBidi" w:hAnsiTheme="majorBidi" w:cstheme="majorBidi"/>
          <w:b/>
          <w:bCs/>
        </w:rPr>
        <w:t>3.233t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Acrotère :                                     (1.83+1)* 0.17=</w:t>
      </w:r>
      <w:r w:rsidRPr="002B1C44">
        <w:rPr>
          <w:rFonts w:asciiTheme="majorBidi" w:hAnsiTheme="majorBidi" w:cstheme="majorBidi"/>
          <w:b/>
          <w:bCs/>
        </w:rPr>
        <w:t>0.481t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secondaire   :                  (2.95 /2   *0.3*0.35*2.5)=</w:t>
      </w:r>
      <w:r w:rsidRPr="002B1C44">
        <w:rPr>
          <w:rFonts w:asciiTheme="majorBidi" w:hAnsiTheme="majorBidi" w:cstheme="majorBidi"/>
          <w:b/>
          <w:bCs/>
        </w:rPr>
        <w:t>0.387t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Poutres principale    :                  (((3.3/2)+1)*0.3*0.4*2.5)= </w:t>
      </w:r>
      <w:r w:rsidRPr="002B1C44">
        <w:rPr>
          <w:rFonts w:asciiTheme="majorBidi" w:hAnsiTheme="majorBidi" w:cstheme="majorBidi"/>
          <w:b/>
          <w:bCs/>
        </w:rPr>
        <w:t>0.795t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Charge d’exploitation :                    0.1*5.56=</w:t>
      </w:r>
      <w:r w:rsidRPr="002B1C44">
        <w:rPr>
          <w:rFonts w:asciiTheme="majorBidi" w:hAnsiTheme="majorBidi" w:cstheme="majorBidi"/>
          <w:b/>
          <w:bCs/>
        </w:rPr>
        <w:t>0.556t</w:t>
      </w: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829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</w:t>
            </w: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G</w:t>
            </w: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=4.896t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</w:t>
            </w: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Q</w:t>
            </w: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=0.556t</w:t>
            </w:r>
          </w:p>
        </w:tc>
      </w:tr>
    </w:tbl>
    <w:p w:rsidR="0097150A" w:rsidRPr="002B1C44" w:rsidRDefault="0094167E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b-</w:t>
      </w:r>
      <w:r w:rsidR="0097150A" w:rsidRPr="002B1C44">
        <w:rPr>
          <w:rFonts w:asciiTheme="majorBidi" w:hAnsiTheme="majorBidi" w:cstheme="majorBidi"/>
          <w:b/>
          <w:bCs/>
        </w:rPr>
        <w:t>Niveau étage courant </w:t>
      </w:r>
    </w:p>
    <w:p w:rsidR="0097150A" w:rsidRPr="002B1C44" w:rsidRDefault="0097150A" w:rsidP="002B1C44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Plancher :                                        (0.495*3. 01) + (1.825*0.535)=</w:t>
      </w:r>
      <w:r w:rsidRPr="002B1C44">
        <w:rPr>
          <w:rFonts w:asciiTheme="majorBidi" w:hAnsiTheme="majorBidi" w:cstheme="majorBidi"/>
          <w:b/>
          <w:bCs/>
        </w:rPr>
        <w:t>2.46t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Poutres secondaire   :                     (2.95 /2   *0.3*0.35*2.5)=</w:t>
      </w:r>
      <w:r w:rsidRPr="002B1C44">
        <w:rPr>
          <w:rFonts w:asciiTheme="majorBidi" w:hAnsiTheme="majorBidi" w:cstheme="majorBidi"/>
          <w:b/>
          <w:bCs/>
        </w:rPr>
        <w:t>0.387t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Poutres principale    :                     (((3.3/2)+1)*0.3*0.4*2.5)= </w:t>
      </w:r>
      <w:r w:rsidRPr="002B1C44">
        <w:rPr>
          <w:rFonts w:asciiTheme="majorBidi" w:hAnsiTheme="majorBidi" w:cstheme="majorBidi"/>
          <w:b/>
          <w:bCs/>
        </w:rPr>
        <w:t>0.795t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Mur extérieur :                               (3.3/2+1+1.83)* 0.289*2.66=</w:t>
      </w:r>
      <w:r w:rsidRPr="002B1C44">
        <w:rPr>
          <w:rFonts w:asciiTheme="majorBidi" w:hAnsiTheme="majorBidi" w:cstheme="majorBidi"/>
          <w:b/>
          <w:bCs/>
        </w:rPr>
        <w:t>3.443t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Poteau                                            (0.35*0.4*3.06*2.5)=</w:t>
      </w:r>
      <w:r w:rsidRPr="002B1C44">
        <w:rPr>
          <w:rFonts w:asciiTheme="majorBidi" w:hAnsiTheme="majorBidi" w:cstheme="majorBidi"/>
          <w:b/>
          <w:bCs/>
        </w:rPr>
        <w:t>1.071t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Charge d’exploitation :                 (0.15*3.01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>(0.35*1.825)=</w:t>
      </w:r>
      <w:r w:rsidRPr="002B1C44">
        <w:rPr>
          <w:rFonts w:asciiTheme="majorBidi" w:hAnsiTheme="majorBidi" w:cstheme="majorBidi"/>
          <w:b/>
          <w:bCs/>
        </w:rPr>
        <w:t>1.09t</w:t>
      </w:r>
    </w:p>
    <w:p w:rsidR="0097150A" w:rsidRPr="002B1C44" w:rsidRDefault="0097150A" w:rsidP="002B1C44">
      <w:pPr>
        <w:tabs>
          <w:tab w:val="left" w:pos="3825"/>
        </w:tabs>
        <w:spacing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ab/>
      </w:r>
    </w:p>
    <w:p w:rsidR="002B1C44" w:rsidRPr="002B1C44" w:rsidRDefault="0097150A" w:rsidP="002B1C44">
      <w:pPr>
        <w:tabs>
          <w:tab w:val="left" w:pos="3825"/>
        </w:tabs>
        <w:spacing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t>N</w:t>
      </w:r>
      <w:r w:rsidRPr="002B1C44">
        <w:rPr>
          <w:rFonts w:asciiTheme="majorBidi" w:hAnsiTheme="majorBidi" w:cstheme="majorBidi"/>
          <w:b/>
          <w:bCs/>
          <w:vertAlign w:val="subscript"/>
        </w:rPr>
        <w:t>G</w:t>
      </w:r>
      <w:r w:rsidRPr="002B1C44">
        <w:rPr>
          <w:rFonts w:asciiTheme="majorBidi" w:hAnsiTheme="majorBidi" w:cstheme="majorBidi"/>
          <w:b/>
          <w:bCs/>
        </w:rPr>
        <w:t>=8.156t</w:t>
      </w:r>
      <w:r w:rsidR="002B1C44" w:rsidRPr="002B1C44">
        <w:rPr>
          <w:rFonts w:asciiTheme="majorBidi" w:hAnsiTheme="majorBidi" w:cstheme="majorBidi"/>
          <w:b/>
          <w:bCs/>
        </w:rPr>
        <w:t>N</w:t>
      </w:r>
      <w:r w:rsidR="002B1C44" w:rsidRPr="002B1C44">
        <w:rPr>
          <w:rFonts w:asciiTheme="majorBidi" w:hAnsiTheme="majorBidi" w:cstheme="majorBidi"/>
          <w:b/>
          <w:bCs/>
          <w:vertAlign w:val="subscript"/>
        </w:rPr>
        <w:t>Q</w:t>
      </w:r>
      <w:r w:rsidR="002B1C44" w:rsidRPr="002B1C44">
        <w:rPr>
          <w:rFonts w:asciiTheme="majorBidi" w:hAnsiTheme="majorBidi" w:cstheme="majorBidi"/>
          <w:b/>
          <w:bCs/>
        </w:rPr>
        <w:t>=1.09t</w:t>
      </w:r>
    </w:p>
    <w:p w:rsidR="0097150A" w:rsidRPr="002B1C44" w:rsidRDefault="0097150A" w:rsidP="002B1C44">
      <w:pPr>
        <w:tabs>
          <w:tab w:val="left" w:pos="3825"/>
        </w:tabs>
        <w:spacing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97150A" w:rsidP="002B1C44">
      <w:pPr>
        <w:tabs>
          <w:tab w:val="left" w:pos="3825"/>
        </w:tabs>
        <w:spacing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b/>
          <w:bCs/>
        </w:rPr>
        <w:lastRenderedPageBreak/>
        <w:tab/>
      </w:r>
    </w:p>
    <w:p w:rsidR="0097150A" w:rsidRPr="002B1C44" w:rsidRDefault="0094167E" w:rsidP="008B7100">
      <w:pPr>
        <w:tabs>
          <w:tab w:val="left" w:pos="1800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c-</w:t>
      </w:r>
      <w:r w:rsidR="0097150A" w:rsidRPr="002B1C44">
        <w:rPr>
          <w:rFonts w:asciiTheme="majorBidi" w:hAnsiTheme="majorBidi" w:cstheme="majorBidi"/>
          <w:b/>
          <w:bCs/>
        </w:rPr>
        <w:t xml:space="preserve">Niveau </w:t>
      </w:r>
      <w:r w:rsidR="0097150A" w:rsidRPr="002B1C44">
        <w:rPr>
          <w:rFonts w:asciiTheme="majorBidi" w:hAnsiTheme="majorBidi" w:cstheme="majorBidi"/>
          <w:b/>
          <w:bCs/>
          <w:lang w:bidi="ar-DZ"/>
        </w:rPr>
        <w:t>RDC :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Longrine longitudinale :                ((3.3/2) + 1)*0.3*0.35*2.5=</w:t>
      </w:r>
      <w:r w:rsidRPr="002B1C44">
        <w:rPr>
          <w:rFonts w:asciiTheme="majorBidi" w:hAnsiTheme="majorBidi" w:cstheme="majorBidi"/>
          <w:b/>
          <w:bCs/>
        </w:rPr>
        <w:t>0. 695t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Longrine transversale :                 ((2.95 /2) *0.3*0.35*2.5)=</w:t>
      </w:r>
      <w:r w:rsidRPr="002B1C44">
        <w:rPr>
          <w:rFonts w:asciiTheme="majorBidi" w:hAnsiTheme="majorBidi" w:cstheme="majorBidi"/>
          <w:b/>
          <w:bCs/>
        </w:rPr>
        <w:t>0.387t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 xml:space="preserve"> Mur extérieur :                            (3.3/2+1+1.83)* 0.289*2.66=</w:t>
      </w:r>
      <w:r w:rsidRPr="002B1C44">
        <w:rPr>
          <w:rFonts w:asciiTheme="majorBidi" w:hAnsiTheme="majorBidi" w:cstheme="majorBidi"/>
          <w:b/>
          <w:bCs/>
        </w:rPr>
        <w:t>3.443t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</w:rPr>
        <w:t>Poteau :                                        0.35*0.4*3.06*2.5=</w:t>
      </w:r>
      <w:r w:rsidRPr="002B1C44">
        <w:rPr>
          <w:rFonts w:asciiTheme="majorBidi" w:hAnsiTheme="majorBidi" w:cstheme="majorBidi"/>
          <w:b/>
          <w:bCs/>
        </w:rPr>
        <w:t>1.071t</w: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</w:rPr>
        <w:t>Charge d’exploitation :               (0.15*3.01</w:t>
      </w:r>
      <w:proofErr w:type="gramStart"/>
      <w:r w:rsidRPr="002B1C44">
        <w:rPr>
          <w:rFonts w:asciiTheme="majorBidi" w:hAnsiTheme="majorBidi" w:cstheme="majorBidi"/>
        </w:rPr>
        <w:t>)+</w:t>
      </w:r>
      <w:proofErr w:type="gramEnd"/>
      <w:r w:rsidRPr="002B1C44">
        <w:rPr>
          <w:rFonts w:asciiTheme="majorBidi" w:hAnsiTheme="majorBidi" w:cstheme="majorBidi"/>
        </w:rPr>
        <w:t>(0.35*1.825)=</w:t>
      </w:r>
      <w:r w:rsidRPr="002B1C44">
        <w:rPr>
          <w:rFonts w:asciiTheme="majorBidi" w:hAnsiTheme="majorBidi" w:cstheme="majorBidi"/>
          <w:b/>
          <w:bCs/>
        </w:rPr>
        <w:t>1.09t</w:t>
      </w:r>
    </w:p>
    <w:tbl>
      <w:tblPr>
        <w:tblW w:w="1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1E0"/>
      </w:tblPr>
      <w:tblGrid>
        <w:gridCol w:w="1748"/>
      </w:tblGrid>
      <w:tr w:rsidR="0097150A" w:rsidRPr="002B1C44" w:rsidTr="00D92ED0">
        <w:trPr>
          <w:trHeight w:val="880"/>
          <w:jc w:val="center"/>
        </w:trPr>
        <w:tc>
          <w:tcPr>
            <w:tcW w:w="0" w:type="auto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 =5.595t</w:t>
            </w:r>
          </w:p>
          <w:p w:rsidR="0097150A" w:rsidRPr="002B1C44" w:rsidRDefault="0097150A" w:rsidP="002B1C44">
            <w:pPr>
              <w:pStyle w:val="font5"/>
              <w:tabs>
                <w:tab w:val="left" w:pos="1800"/>
              </w:tabs>
              <w:bidi/>
              <w:spacing w:before="0" w:beforeAutospacing="0" w:after="0" w:afterAutospacing="0"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1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 =</w:t>
            </w:r>
            <w:r w:rsidRPr="002B1C44">
              <w:rPr>
                <w:rFonts w:asciiTheme="majorBidi" w:hAnsiTheme="majorBidi" w:cstheme="majorBidi"/>
                <w:sz w:val="24"/>
                <w:szCs w:val="24"/>
              </w:rPr>
              <w:t>1.09 t</w:t>
            </w:r>
          </w:p>
        </w:tc>
      </w:tr>
    </w:tbl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97150A" w:rsidRPr="002B1C44" w:rsidRDefault="0097150A" w:rsidP="002B1C44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</w:rPr>
        <w:t>-Calcul des Efforts normaux: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 xml:space="preserve">Les Charges permanentes due au poids propre :    G= 43.117 t 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>Les charges  d'exploitations :(lois de dégression)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sz w:val="24"/>
          <w:szCs w:val="24"/>
          <w:lang w:bidi="ar-DZ"/>
        </w:rPr>
        <w:t>-Charges identiques:</w:t>
      </w:r>
    </w:p>
    <w:p w:rsidR="0097150A" w:rsidRPr="002B1C44" w:rsidRDefault="0097150A" w:rsidP="002B1C44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2B1C44">
        <w:rPr>
          <w:rFonts w:asciiTheme="majorBidi" w:hAnsiTheme="majorBidi" w:cstheme="majorBidi"/>
          <w:position w:val="-30"/>
          <w:sz w:val="24"/>
          <w:szCs w:val="24"/>
          <w:lang w:bidi="ar-DZ"/>
        </w:rPr>
        <w:object w:dxaOrig="2180" w:dyaOrig="720">
          <v:shape id="_x0000_i1056" type="#_x0000_t75" style="width:108.75pt;height:36pt" o:ole="">
            <v:imagedata r:id="rId53" o:title=""/>
          </v:shape>
          <o:OLEObject Type="Embed" ProgID="Equation.3" ShapeID="_x0000_i1056" DrawAspect="Content" ObjectID="_1434127299" r:id="rId66"/>
        </w:object>
      </w:r>
      <w:r w:rsidRPr="002B1C44">
        <w:rPr>
          <w:rFonts w:asciiTheme="majorBidi" w:hAnsiTheme="majorBidi" w:cstheme="majorBidi"/>
          <w:sz w:val="24"/>
          <w:szCs w:val="24"/>
          <w:lang w:bidi="ar-DZ"/>
        </w:rPr>
        <w:t xml:space="preserve">      Pour </w:t>
      </w:r>
      <w:r w:rsidRPr="002B1C44">
        <w:rPr>
          <w:rFonts w:asciiTheme="majorBidi" w:hAnsiTheme="majorBidi" w:cstheme="majorBidi"/>
          <w:position w:val="-6"/>
          <w:sz w:val="24"/>
          <w:szCs w:val="24"/>
          <w:lang w:bidi="ar-DZ"/>
        </w:rPr>
        <w:object w:dxaOrig="559" w:dyaOrig="280">
          <v:shape id="_x0000_i1057" type="#_x0000_t75" style="width:27.75pt;height:14.25pt" o:ole="">
            <v:imagedata r:id="rId42" o:title=""/>
          </v:shape>
          <o:OLEObject Type="Embed" ProgID="Equation.3" ShapeID="_x0000_i1057" DrawAspect="Content" ObjectID="_1434127300" r:id="rId67"/>
        </w:object>
      </w:r>
    </w:p>
    <w:p w:rsidR="0097150A" w:rsidRPr="002B1C44" w:rsidRDefault="0097150A" w:rsidP="002B1C44">
      <w:pPr>
        <w:spacing w:line="360" w:lineRule="auto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  <w:position w:val="-28"/>
        </w:rPr>
        <w:object w:dxaOrig="1319" w:dyaOrig="540">
          <v:shape id="_x0000_i1058" type="#_x0000_t75" style="width:65.25pt;height:27pt" o:ole="">
            <v:imagedata r:id="rId56" o:title=""/>
          </v:shape>
          <o:OLEObject Type="Embed" ProgID="Equation.3" ShapeID="_x0000_i1058" DrawAspect="Content" ObjectID="_1434127301" r:id="rId68"/>
        </w:object>
      </w:r>
      <w:r w:rsidRPr="002B1C44">
        <w:rPr>
          <w:rFonts w:asciiTheme="majorBidi" w:hAnsiTheme="majorBidi" w:cstheme="majorBidi"/>
        </w:rPr>
        <w:t>=0.556+4*1.09=4.916t</w:t>
      </w:r>
    </w:p>
    <w:p w:rsidR="0097150A" w:rsidRPr="002B1C44" w:rsidRDefault="0097150A" w:rsidP="00835048">
      <w:pPr>
        <w:tabs>
          <w:tab w:val="center" w:pos="-851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2B1C44">
        <w:rPr>
          <w:rFonts w:asciiTheme="majorBidi" w:hAnsiTheme="majorBidi" w:cstheme="majorBidi"/>
          <w:position w:val="-10"/>
        </w:rPr>
        <w:object w:dxaOrig="1880" w:dyaOrig="320">
          <v:shape id="_x0000_i1059" type="#_x0000_t75" style="width:93.75pt;height:15.75pt" o:ole="">
            <v:imagedata r:id="rId58" o:title=""/>
          </v:shape>
          <o:OLEObject Type="Embed" ProgID="Equation.3" ShapeID="_x0000_i1059" DrawAspect="Content" ObjectID="_1434127302" r:id="rId69"/>
        </w:object>
      </w:r>
      <w:r w:rsidR="0094167E" w:rsidRPr="002B1C44">
        <w:rPr>
          <w:rFonts w:asciiTheme="majorBidi" w:hAnsiTheme="majorBidi" w:cstheme="majorBidi"/>
        </w:rPr>
        <w:t>=</w:t>
      </w:r>
      <w:r w:rsidRPr="002B1C44">
        <w:rPr>
          <w:rFonts w:asciiTheme="majorBidi" w:hAnsiTheme="majorBidi" w:cstheme="majorBidi"/>
        </w:rPr>
        <w:t xml:space="preserve"> 1.35*</w:t>
      </w:r>
      <w:r w:rsidRPr="002B1C44">
        <w:rPr>
          <w:rFonts w:asciiTheme="majorBidi" w:hAnsiTheme="majorBidi" w:cstheme="majorBidi"/>
          <w:lang w:bidi="ar-DZ"/>
        </w:rPr>
        <w:t>43.117 +1.5*</w:t>
      </w:r>
      <w:r w:rsidRPr="002B1C44">
        <w:rPr>
          <w:rFonts w:asciiTheme="majorBidi" w:hAnsiTheme="majorBidi" w:cstheme="majorBidi"/>
        </w:rPr>
        <w:t>4.916</w:t>
      </w:r>
      <w:r w:rsidRPr="002B1C44">
        <w:rPr>
          <w:rFonts w:asciiTheme="majorBidi" w:hAnsiTheme="majorBidi" w:cstheme="majorBidi"/>
          <w:lang w:bidi="ar-DZ"/>
        </w:rPr>
        <w:t xml:space="preserve">=65.58t </w:t>
      </w:r>
      <w:r w:rsidRPr="002B1C44">
        <w:rPr>
          <w:rFonts w:asciiTheme="majorBidi" w:hAnsiTheme="majorBidi" w:cstheme="majorBidi"/>
        </w:rPr>
        <w:t>&lt;</w:t>
      </w:r>
      <w:r w:rsidR="0094167E" w:rsidRPr="002B1C44">
        <w:rPr>
          <w:rFonts w:asciiTheme="majorBidi" w:hAnsiTheme="majorBidi" w:cstheme="majorBidi"/>
          <w:position w:val="-32"/>
        </w:rPr>
        <w:object w:dxaOrig="1900" w:dyaOrig="760">
          <v:shape id="_x0000_i1060" type="#_x0000_t75" style="width:94.5pt;height:37.5pt" o:ole="" fillcolor="window">
            <v:imagedata r:id="rId20" o:title=""/>
          </v:shape>
          <o:OLEObject Type="Embed" ProgID="Equation.3" ShapeID="_x0000_i1060" DrawAspect="Content" ObjectID="_1434127303" r:id="rId70"/>
        </w:object>
      </w:r>
      <w:r w:rsidR="0094167E" w:rsidRPr="002B1C44">
        <w:rPr>
          <w:rFonts w:asciiTheme="majorBidi" w:hAnsiTheme="majorBidi" w:cstheme="majorBidi"/>
        </w:rPr>
        <w:t>=</w:t>
      </w:r>
      <w:r w:rsidRPr="002B1C44">
        <w:rPr>
          <w:rFonts w:asciiTheme="majorBidi" w:hAnsiTheme="majorBidi" w:cstheme="majorBidi"/>
        </w:rPr>
        <w:t>2,4*10</w:t>
      </w:r>
      <w:r w:rsidRPr="002B1C44">
        <w:rPr>
          <w:rFonts w:asciiTheme="majorBidi" w:hAnsiTheme="majorBidi" w:cstheme="majorBidi"/>
          <w:vertAlign w:val="superscript"/>
        </w:rPr>
        <w:t>2</w:t>
      </w:r>
      <w:r w:rsidR="0094167E" w:rsidRPr="002B1C44">
        <w:rPr>
          <w:rFonts w:asciiTheme="majorBidi" w:hAnsiTheme="majorBidi" w:cstheme="majorBidi"/>
        </w:rPr>
        <w:t xml:space="preserve"> t</w:t>
      </w:r>
      <w:r w:rsidR="00835048">
        <w:rPr>
          <w:rFonts w:asciiTheme="majorBidi" w:hAnsiTheme="majorBidi" w:cstheme="majorBidi"/>
        </w:rPr>
        <w:t>….</w:t>
      </w:r>
      <w:r w:rsidR="00835048" w:rsidRPr="00835048">
        <w:rPr>
          <w:rFonts w:asciiTheme="majorBidi" w:hAnsiTheme="majorBidi" w:cstheme="majorBidi"/>
          <w:b/>
          <w:bCs/>
        </w:rPr>
        <w:t>OK</w:t>
      </w:r>
    </w:p>
    <w:p w:rsidR="0080341B" w:rsidRPr="002B1C44" w:rsidRDefault="0094167E" w:rsidP="002B1C44">
      <w:pPr>
        <w:pStyle w:val="Corpsdetexte3"/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I</w:t>
      </w:r>
      <w:r w:rsidR="00EC405C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V</w:t>
      </w:r>
      <w:r w:rsidR="0080341B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-</w:t>
      </w:r>
      <w:r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3 </w:t>
      </w:r>
      <w:r w:rsidR="00D04B9B" w:rsidRPr="002B1C44">
        <w:rPr>
          <w:rFonts w:asciiTheme="majorBidi" w:hAnsiTheme="majorBidi" w:cstheme="majorBidi"/>
          <w:b/>
          <w:sz w:val="24"/>
          <w:szCs w:val="24"/>
        </w:rPr>
        <w:t>Vé</w:t>
      </w:r>
      <w:r w:rsidRPr="002B1C44">
        <w:rPr>
          <w:rFonts w:asciiTheme="majorBidi" w:hAnsiTheme="majorBidi" w:cstheme="majorBidi"/>
          <w:b/>
          <w:sz w:val="24"/>
          <w:szCs w:val="24"/>
        </w:rPr>
        <w:t>rification</w:t>
      </w:r>
      <w:r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des poutres </w:t>
      </w:r>
      <w:r w:rsidR="0080341B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:rsidR="0080341B" w:rsidRPr="002B1C44" w:rsidRDefault="0080341B" w:rsidP="002B1C44">
      <w:pPr>
        <w:pStyle w:val="Corpsdetexte3"/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sz w:val="24"/>
          <w:szCs w:val="24"/>
        </w:rPr>
      </w:pPr>
      <w:r w:rsidRPr="002B1C44">
        <w:rPr>
          <w:rFonts w:asciiTheme="majorBidi" w:hAnsiTheme="majorBidi" w:cstheme="majorBidi"/>
          <w:sz w:val="24"/>
          <w:szCs w:val="24"/>
        </w:rPr>
        <w:t>Les poutres de notre bâtiment sont des éléments en béton arme de section rectangulaire</w:t>
      </w:r>
      <w:r w:rsidR="00D04B9B" w:rsidRPr="002B1C44">
        <w:rPr>
          <w:rFonts w:asciiTheme="majorBidi" w:hAnsiTheme="majorBidi" w:cstheme="majorBidi"/>
          <w:sz w:val="24"/>
          <w:szCs w:val="24"/>
        </w:rPr>
        <w:t>,</w:t>
      </w:r>
      <w:r w:rsidRPr="002B1C44">
        <w:rPr>
          <w:rFonts w:asciiTheme="majorBidi" w:hAnsiTheme="majorBidi" w:cstheme="majorBidi"/>
          <w:sz w:val="24"/>
          <w:szCs w:val="24"/>
        </w:rPr>
        <w:t xml:space="preserve"> on a distingu</w:t>
      </w:r>
      <w:r w:rsidR="00D04B9B" w:rsidRPr="002B1C44">
        <w:rPr>
          <w:rFonts w:asciiTheme="majorBidi" w:hAnsiTheme="majorBidi" w:cstheme="majorBidi"/>
          <w:sz w:val="24"/>
          <w:szCs w:val="24"/>
        </w:rPr>
        <w:t>é</w:t>
      </w:r>
      <w:r w:rsidRPr="002B1C44">
        <w:rPr>
          <w:rFonts w:asciiTheme="majorBidi" w:hAnsiTheme="majorBidi" w:cstheme="majorBidi"/>
          <w:sz w:val="24"/>
          <w:szCs w:val="24"/>
        </w:rPr>
        <w:t xml:space="preserve"> deux types de </w:t>
      </w:r>
      <w:r w:rsidR="00F47875" w:rsidRPr="002B1C44">
        <w:rPr>
          <w:rFonts w:asciiTheme="majorBidi" w:hAnsiTheme="majorBidi" w:cstheme="majorBidi"/>
          <w:sz w:val="24"/>
          <w:szCs w:val="24"/>
        </w:rPr>
        <w:t>poutres.</w:t>
      </w:r>
    </w:p>
    <w:p w:rsidR="0080341B" w:rsidRPr="002B1C44" w:rsidRDefault="00D04B9B" w:rsidP="002B1C44">
      <w:pPr>
        <w:pStyle w:val="Corpsdetexte3"/>
        <w:numPr>
          <w:ilvl w:val="0"/>
          <w:numId w:val="37"/>
        </w:numPr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sz w:val="24"/>
          <w:szCs w:val="24"/>
        </w:rPr>
      </w:pPr>
      <w:r w:rsidRPr="002B1C44">
        <w:rPr>
          <w:rFonts w:asciiTheme="majorBidi" w:hAnsiTheme="majorBidi" w:cstheme="majorBidi"/>
          <w:sz w:val="24"/>
          <w:szCs w:val="24"/>
        </w:rPr>
        <w:t>Poutre principale (30x</w:t>
      </w:r>
      <w:r w:rsidR="0080341B" w:rsidRPr="002B1C44">
        <w:rPr>
          <w:rFonts w:asciiTheme="majorBidi" w:hAnsiTheme="majorBidi" w:cstheme="majorBidi"/>
          <w:sz w:val="24"/>
          <w:szCs w:val="24"/>
        </w:rPr>
        <w:t>40)</w:t>
      </w:r>
    </w:p>
    <w:p w:rsidR="00B6309A" w:rsidRPr="002B1C44" w:rsidRDefault="00D04B9B" w:rsidP="002B1C44">
      <w:pPr>
        <w:pStyle w:val="Corpsdetexte3"/>
        <w:numPr>
          <w:ilvl w:val="0"/>
          <w:numId w:val="37"/>
        </w:numPr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sz w:val="24"/>
          <w:szCs w:val="24"/>
        </w:rPr>
      </w:pPr>
      <w:r w:rsidRPr="002B1C44">
        <w:rPr>
          <w:rFonts w:asciiTheme="majorBidi" w:hAnsiTheme="majorBidi" w:cstheme="majorBidi"/>
          <w:sz w:val="24"/>
          <w:szCs w:val="24"/>
        </w:rPr>
        <w:t>P</w:t>
      </w:r>
      <w:r w:rsidR="00B6309A" w:rsidRPr="002B1C44">
        <w:rPr>
          <w:rFonts w:asciiTheme="majorBidi" w:hAnsiTheme="majorBidi" w:cstheme="majorBidi"/>
          <w:sz w:val="24"/>
          <w:szCs w:val="24"/>
        </w:rPr>
        <w:t>outre seconda</w:t>
      </w:r>
      <w:r w:rsidRPr="002B1C44">
        <w:rPr>
          <w:rFonts w:asciiTheme="majorBidi" w:hAnsiTheme="majorBidi" w:cstheme="majorBidi"/>
          <w:sz w:val="24"/>
          <w:szCs w:val="24"/>
        </w:rPr>
        <w:t>ire (30x</w:t>
      </w:r>
      <w:r w:rsidR="00B6309A" w:rsidRPr="002B1C44">
        <w:rPr>
          <w:rFonts w:asciiTheme="majorBidi" w:hAnsiTheme="majorBidi" w:cstheme="majorBidi"/>
          <w:sz w:val="24"/>
          <w:szCs w:val="24"/>
        </w:rPr>
        <w:t xml:space="preserve">35)          </w:t>
      </w:r>
    </w:p>
    <w:p w:rsidR="00154FBB" w:rsidRPr="002B1C44" w:rsidRDefault="00154FBB" w:rsidP="002B1C44">
      <w:pPr>
        <w:pStyle w:val="Corpsdetexte3"/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sz w:val="24"/>
          <w:szCs w:val="24"/>
        </w:rPr>
      </w:pPr>
    </w:p>
    <w:p w:rsidR="002A5DEE" w:rsidRPr="002B1C44" w:rsidRDefault="00D04B9B" w:rsidP="002A5DEE">
      <w:pPr>
        <w:pStyle w:val="Titre3"/>
        <w:spacing w:before="0" w:after="0" w:line="360" w:lineRule="auto"/>
        <w:jc w:val="both"/>
        <w:rPr>
          <w:rFonts w:asciiTheme="majorBidi" w:hAnsiTheme="majorBidi" w:cstheme="majorBidi"/>
          <w:bCs w:val="0"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  <w:color w:val="000000"/>
        </w:rPr>
        <w:t>I</w:t>
      </w:r>
      <w:r w:rsidR="00EC405C" w:rsidRPr="002B1C44">
        <w:rPr>
          <w:rFonts w:asciiTheme="majorBidi" w:hAnsiTheme="majorBidi" w:cstheme="majorBidi"/>
          <w:color w:val="000000"/>
        </w:rPr>
        <w:t>V</w:t>
      </w:r>
      <w:r w:rsidRPr="002B1C44">
        <w:rPr>
          <w:rFonts w:asciiTheme="majorBidi" w:hAnsiTheme="majorBidi" w:cstheme="majorBidi"/>
          <w:color w:val="000000"/>
        </w:rPr>
        <w:t xml:space="preserve">-3-1 </w:t>
      </w:r>
      <w:r w:rsidRPr="002B1C44">
        <w:rPr>
          <w:rFonts w:asciiTheme="majorBidi" w:hAnsiTheme="majorBidi" w:cstheme="majorBidi"/>
        </w:rPr>
        <w:t>Poutres principales</w:t>
      </w:r>
      <w:r w:rsidR="00112120" w:rsidRPr="002B1C44">
        <w:rPr>
          <w:rFonts w:asciiTheme="majorBidi" w:hAnsiTheme="majorBidi" w:cstheme="majorBidi"/>
        </w:rPr>
        <w:t xml:space="preserve"> (30x40)</w:t>
      </w:r>
      <w:r w:rsidRPr="002B1C44">
        <w:rPr>
          <w:rFonts w:asciiTheme="majorBidi" w:hAnsiTheme="majorBidi" w:cstheme="majorBidi"/>
        </w:rPr>
        <w:t> :</w:t>
      </w:r>
      <w:r w:rsidR="002A5DEE">
        <w:rPr>
          <w:rFonts w:asciiTheme="majorBidi" w:hAnsiTheme="majorBidi" w:cstheme="majorBidi"/>
          <w:b w:val="0"/>
        </w:rPr>
        <w:t xml:space="preserve"> </w:t>
      </w:r>
    </w:p>
    <w:p w:rsidR="00E62627" w:rsidRPr="002B1C44" w:rsidRDefault="00A01245" w:rsidP="002A5DEE">
      <w:pPr>
        <w:pStyle w:val="Corpsdetexte3"/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I</w:t>
      </w:r>
      <w:r w:rsidR="00EC405C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V</w:t>
      </w:r>
      <w:r w:rsidR="00E62627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-3-1</w:t>
      </w:r>
      <w:r w:rsidR="00D04B9B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-1Vérification du coffrage </w:t>
      </w:r>
      <w:r w:rsidR="002A5DEE" w:rsidRPr="002A5DEE">
        <w:rPr>
          <w:rFonts w:asciiTheme="majorBidi" w:hAnsiTheme="majorBidi" w:cstheme="majorBidi"/>
          <w:b/>
          <w:bCs/>
          <w:iCs/>
          <w:color w:val="000000"/>
          <w:sz w:val="24"/>
          <w:szCs w:val="24"/>
        </w:rPr>
        <w:t>[4]</w:t>
      </w:r>
    </w:p>
    <w:p w:rsidR="00D04B9B" w:rsidRPr="002B1C44" w:rsidRDefault="00D04B9B" w:rsidP="002B1C44">
      <w:pPr>
        <w:spacing w:line="360" w:lineRule="auto"/>
        <w:ind w:firstLine="708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Selon les règles parasismiques algériennes  RPA 99 version 2003 les dimensions des poutres principales doivent respecter:</w:t>
      </w:r>
    </w:p>
    <w:p w:rsidR="00D04B9B" w:rsidRPr="002B1C44" w:rsidRDefault="00D04B9B" w:rsidP="002B1C44">
      <w:pPr>
        <w:numPr>
          <w:ilvl w:val="0"/>
          <w:numId w:val="10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b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61" type="#_x0000_t75" style="width:9.75pt;height:12pt" o:ole="">
            <v:imagedata r:id="rId71" o:title=""/>
          </v:shape>
          <o:OLEObject Type="Embed" ProgID="Equation.3" ShapeID="_x0000_i1061" DrawAspect="Content" ObjectID="_1434127304" r:id="rId72"/>
        </w:object>
      </w:r>
      <w:r w:rsidRPr="002B1C44">
        <w:rPr>
          <w:rFonts w:asciiTheme="majorBidi" w:hAnsiTheme="majorBidi" w:cstheme="majorBidi"/>
        </w:rPr>
        <w:t xml:space="preserve">20 cm.      </w:t>
      </w:r>
      <w:r w:rsidRPr="002B1C44">
        <w:rPr>
          <w:rFonts w:asciiTheme="majorBidi" w:hAnsiTheme="majorBidi" w:cstheme="majorBidi"/>
        </w:rPr>
        <w:sym w:font="Symbol" w:char="00DE"/>
      </w:r>
      <w:r w:rsidRPr="002B1C44">
        <w:rPr>
          <w:rFonts w:asciiTheme="majorBidi" w:hAnsiTheme="majorBidi" w:cstheme="majorBidi"/>
        </w:rPr>
        <w:t xml:space="preserve">   b = 30cm &gt;20cm   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D04B9B" w:rsidRPr="002B1C44" w:rsidRDefault="00D04B9B" w:rsidP="002B1C44">
      <w:pPr>
        <w:numPr>
          <w:ilvl w:val="0"/>
          <w:numId w:val="14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h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62" type="#_x0000_t75" style="width:9.75pt;height:12pt" o:ole="">
            <v:imagedata r:id="rId73" o:title=""/>
          </v:shape>
          <o:OLEObject Type="Embed" ProgID="Equation.3" ShapeID="_x0000_i1062" DrawAspect="Content" ObjectID="_1434127305" r:id="rId74"/>
        </w:object>
      </w:r>
      <w:r w:rsidRPr="002B1C44">
        <w:rPr>
          <w:rFonts w:asciiTheme="majorBidi" w:hAnsiTheme="majorBidi" w:cstheme="majorBidi"/>
        </w:rPr>
        <w:t xml:space="preserve">30 cm.      </w:t>
      </w:r>
      <w:r w:rsidRPr="002B1C44">
        <w:rPr>
          <w:rFonts w:asciiTheme="majorBidi" w:hAnsiTheme="majorBidi" w:cstheme="majorBidi"/>
        </w:rPr>
        <w:sym w:font="Symbol" w:char="00DE"/>
      </w:r>
      <w:r w:rsidRPr="002B1C44">
        <w:rPr>
          <w:rFonts w:asciiTheme="majorBidi" w:hAnsiTheme="majorBidi" w:cstheme="majorBidi"/>
        </w:rPr>
        <w:t xml:space="preserve">   h = 40cm  &gt;30cm    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D04B9B" w:rsidRPr="002B1C44" w:rsidRDefault="00D04B9B" w:rsidP="002B1C44">
      <w:pPr>
        <w:numPr>
          <w:ilvl w:val="0"/>
          <w:numId w:val="14"/>
        </w:numPr>
        <w:tabs>
          <w:tab w:val="right" w:pos="240"/>
          <w:tab w:val="right" w:pos="360"/>
          <w:tab w:val="right" w:pos="600"/>
          <w:tab w:val="num" w:pos="1260"/>
        </w:tabs>
        <w:autoSpaceDE/>
        <w:spacing w:line="360" w:lineRule="auto"/>
        <w:ind w:right="-28" w:hanging="1788"/>
        <w:jc w:val="both"/>
        <w:rPr>
          <w:rFonts w:asciiTheme="majorBidi" w:hAnsiTheme="majorBidi" w:cstheme="majorBidi"/>
          <w:b/>
          <w:bCs/>
          <w:color w:val="000000"/>
        </w:rPr>
      </w:pPr>
      <w:r w:rsidRPr="002B1C44">
        <w:rPr>
          <w:rFonts w:asciiTheme="majorBidi" w:hAnsiTheme="majorBidi" w:cstheme="majorBidi"/>
        </w:rPr>
        <w:t xml:space="preserve">h/b </w:t>
      </w:r>
      <w:r w:rsidRPr="002B1C44">
        <w:rPr>
          <w:rFonts w:asciiTheme="majorBidi" w:hAnsiTheme="majorBidi" w:cstheme="majorBidi"/>
        </w:rPr>
        <w:object w:dxaOrig="200" w:dyaOrig="240">
          <v:shape id="_x0000_i1063" type="#_x0000_t75" style="width:9.75pt;height:12pt" o:ole="">
            <v:imagedata r:id="rId75" o:title=""/>
          </v:shape>
          <o:OLEObject Type="Embed" ProgID="Equation.3" ShapeID="_x0000_i1063" DrawAspect="Content" ObjectID="_1434127306" r:id="rId76"/>
        </w:object>
      </w:r>
      <w:r w:rsidRPr="002B1C44">
        <w:rPr>
          <w:rFonts w:asciiTheme="majorBidi" w:hAnsiTheme="majorBidi" w:cstheme="majorBidi"/>
        </w:rPr>
        <w:t xml:space="preserve">4           </w:t>
      </w:r>
      <w:r w:rsidRPr="002B1C44">
        <w:rPr>
          <w:rFonts w:asciiTheme="majorBidi" w:hAnsiTheme="majorBidi" w:cstheme="majorBidi"/>
        </w:rPr>
        <w:sym w:font="Symbol" w:char="00DE"/>
      </w:r>
      <w:r w:rsidRPr="002B1C44">
        <w:rPr>
          <w:rFonts w:asciiTheme="majorBidi" w:hAnsiTheme="majorBidi" w:cstheme="majorBidi"/>
        </w:rPr>
        <w:t xml:space="preserve">   h/b = 1.33 &lt; 4         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D04B9B" w:rsidRPr="002B1C44" w:rsidRDefault="00D04B9B" w:rsidP="002B1C44">
      <w:pPr>
        <w:tabs>
          <w:tab w:val="right" w:pos="240"/>
          <w:tab w:val="right" w:pos="360"/>
          <w:tab w:val="right" w:pos="600"/>
        </w:tabs>
        <w:autoSpaceDE/>
        <w:spacing w:line="360" w:lineRule="auto"/>
        <w:ind w:left="2868" w:right="-28"/>
        <w:jc w:val="both"/>
        <w:rPr>
          <w:rFonts w:asciiTheme="majorBidi" w:hAnsiTheme="majorBidi" w:cstheme="majorBidi"/>
          <w:b/>
          <w:bCs/>
          <w:color w:val="000000"/>
        </w:rPr>
      </w:pPr>
    </w:p>
    <w:p w:rsidR="00835048" w:rsidRDefault="00835048" w:rsidP="004A6BE0">
      <w:pPr>
        <w:tabs>
          <w:tab w:val="left" w:pos="7905"/>
          <w:tab w:val="left" w:pos="8310"/>
        </w:tabs>
        <w:spacing w:line="360" w:lineRule="auto"/>
        <w:jc w:val="both"/>
        <w:rPr>
          <w:rFonts w:asciiTheme="majorBidi" w:hAnsiTheme="majorBidi" w:cstheme="majorBidi"/>
          <w:b/>
        </w:rPr>
      </w:pPr>
    </w:p>
    <w:p w:rsidR="0080341B" w:rsidRPr="002B1C44" w:rsidRDefault="00A01245" w:rsidP="004A6BE0">
      <w:pPr>
        <w:tabs>
          <w:tab w:val="left" w:pos="7905"/>
          <w:tab w:val="left" w:pos="8310"/>
        </w:tabs>
        <w:spacing w:line="360" w:lineRule="auto"/>
        <w:jc w:val="both"/>
        <w:rPr>
          <w:rFonts w:asciiTheme="majorBidi" w:hAnsiTheme="majorBidi" w:cstheme="majorBidi"/>
        </w:rPr>
      </w:pPr>
      <w:bookmarkStart w:id="2" w:name="_GoBack"/>
      <w:bookmarkEnd w:id="2"/>
      <w:r w:rsidRPr="002B1C44">
        <w:rPr>
          <w:rFonts w:asciiTheme="majorBidi" w:hAnsiTheme="majorBidi" w:cstheme="majorBidi"/>
          <w:b/>
        </w:rPr>
        <w:lastRenderedPageBreak/>
        <w:t>Et d’</w:t>
      </w:r>
      <w:r w:rsidR="0080341B" w:rsidRPr="002B1C44">
        <w:rPr>
          <w:rFonts w:asciiTheme="majorBidi" w:hAnsiTheme="majorBidi" w:cstheme="majorBidi"/>
          <w:b/>
        </w:rPr>
        <w:t>après le</w:t>
      </w:r>
      <w:r w:rsidRPr="002B1C44">
        <w:rPr>
          <w:rFonts w:asciiTheme="majorBidi" w:hAnsiTheme="majorBidi" w:cstheme="majorBidi"/>
          <w:b/>
        </w:rPr>
        <w:t xml:space="preserve">s règles </w:t>
      </w:r>
      <w:r w:rsidR="0080341B" w:rsidRPr="002B1C44">
        <w:rPr>
          <w:rFonts w:asciiTheme="majorBidi" w:hAnsiTheme="majorBidi" w:cstheme="majorBidi"/>
          <w:b/>
        </w:rPr>
        <w:t xml:space="preserve"> BAEL91</w:t>
      </w:r>
      <w:r w:rsidR="0080341B" w:rsidRPr="002B1C44">
        <w:rPr>
          <w:rFonts w:asciiTheme="majorBidi" w:hAnsiTheme="majorBidi" w:cstheme="majorBidi"/>
          <w:b/>
          <w:bCs/>
        </w:rPr>
        <w:t xml:space="preserve"> (Critère de rigidité)</w:t>
      </w:r>
      <w:r w:rsidRPr="002B1C44">
        <w:rPr>
          <w:rFonts w:asciiTheme="majorBidi" w:hAnsiTheme="majorBidi" w:cstheme="majorBidi"/>
          <w:b/>
          <w:bCs/>
        </w:rPr>
        <w:t> </w:t>
      </w:r>
      <w:proofErr w:type="gramStart"/>
      <w:r w:rsidRPr="002B1C44">
        <w:rPr>
          <w:rFonts w:asciiTheme="majorBidi" w:hAnsiTheme="majorBidi" w:cstheme="majorBidi"/>
          <w:b/>
          <w:bCs/>
        </w:rPr>
        <w:t>:</w:t>
      </w:r>
      <w:r w:rsidR="0080341B" w:rsidRPr="002B1C44">
        <w:rPr>
          <w:rFonts w:asciiTheme="majorBidi" w:hAnsiTheme="majorBidi" w:cstheme="majorBidi"/>
        </w:rPr>
        <w:t>.</w:t>
      </w:r>
      <w:proofErr w:type="gramEnd"/>
    </w:p>
    <w:p w:rsidR="0080341B" w:rsidRPr="002B1C44" w:rsidRDefault="0080341B" w:rsidP="002B1C44">
      <w:pPr>
        <w:numPr>
          <w:ilvl w:val="0"/>
          <w:numId w:val="6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L/15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64" type="#_x0000_t75" style="width:9.75pt;height:12pt" o:ole="">
            <v:imagedata r:id="rId77" o:title=""/>
          </v:shape>
          <o:OLEObject Type="Embed" ProgID="Equation.3" ShapeID="_x0000_i1064" DrawAspect="Content" ObjectID="_1434127307" r:id="rId78"/>
        </w:object>
      </w:r>
      <w:r w:rsidRPr="002B1C44">
        <w:rPr>
          <w:rFonts w:asciiTheme="majorBidi" w:hAnsiTheme="majorBidi" w:cstheme="majorBidi"/>
        </w:rPr>
        <w:t>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  <w:position w:val="-4"/>
          <w:vertAlign w:val="subscript"/>
        </w:rPr>
        <w:object w:dxaOrig="200" w:dyaOrig="240">
          <v:shape id="_x0000_i1065" type="#_x0000_t75" style="width:9.75pt;height:12pt" o:ole="">
            <v:imagedata r:id="rId79" o:title=""/>
          </v:shape>
          <o:OLEObject Type="Embed" ProgID="Equation.3" ShapeID="_x0000_i1065" DrawAspect="Content" ObjectID="_1434127308" r:id="rId80"/>
        </w:object>
      </w:r>
      <w:r w:rsidRPr="002B1C44">
        <w:rPr>
          <w:rFonts w:asciiTheme="majorBidi" w:hAnsiTheme="majorBidi" w:cstheme="majorBidi"/>
        </w:rPr>
        <w:t>L/10                  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</w:rPr>
        <w:t xml:space="preserve"> : hauteur de la poutre.</w:t>
      </w:r>
    </w:p>
    <w:p w:rsidR="0080341B" w:rsidRPr="002B1C44" w:rsidRDefault="0080341B" w:rsidP="002B1C44">
      <w:pPr>
        <w:numPr>
          <w:ilvl w:val="0"/>
          <w:numId w:val="8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0.3h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66" type="#_x0000_t75" style="width:9.75pt;height:12pt" o:ole="">
            <v:imagedata r:id="rId81" o:title=""/>
          </v:shape>
          <o:OLEObject Type="Embed" ProgID="Equation.3" ShapeID="_x0000_i1066" DrawAspect="Content" ObjectID="_1434127309" r:id="rId82"/>
        </w:object>
      </w:r>
      <w:r w:rsidRPr="002B1C44">
        <w:rPr>
          <w:rFonts w:asciiTheme="majorBidi" w:hAnsiTheme="majorBidi" w:cstheme="majorBidi"/>
        </w:rPr>
        <w:t xml:space="preserve"> b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67" type="#_x0000_t75" style="width:9.75pt;height:12pt" o:ole="">
            <v:imagedata r:id="rId83" o:title=""/>
          </v:shape>
          <o:OLEObject Type="Embed" ProgID="Equation.3" ShapeID="_x0000_i1067" DrawAspect="Content" ObjectID="_1434127310" r:id="rId84"/>
        </w:object>
      </w:r>
      <w:r w:rsidRPr="002B1C44">
        <w:rPr>
          <w:rFonts w:asciiTheme="majorBidi" w:hAnsiTheme="majorBidi" w:cstheme="majorBidi"/>
        </w:rPr>
        <w:t xml:space="preserve"> 0.7h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</w:rPr>
        <w:t xml:space="preserve">              b : largeur de la poutre.</w:t>
      </w:r>
    </w:p>
    <w:p w:rsidR="0080341B" w:rsidRPr="002B1C44" w:rsidRDefault="0080341B" w:rsidP="002B1C44">
      <w:pPr>
        <w:spacing w:line="360" w:lineRule="auto"/>
        <w:ind w:left="1134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Avec : L : portée maximale de poutre.               </w:t>
      </w:r>
    </w:p>
    <w:p w:rsidR="0080341B" w:rsidRPr="002B1C44" w:rsidRDefault="00A01245" w:rsidP="002B1C44">
      <w:pPr>
        <w:tabs>
          <w:tab w:val="left" w:pos="7860"/>
        </w:tabs>
        <w:spacing w:line="360" w:lineRule="auto"/>
        <w:ind w:left="1134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La</w:t>
      </w:r>
      <w:r w:rsidR="0080341B" w:rsidRPr="002B1C44">
        <w:rPr>
          <w:rFonts w:asciiTheme="majorBidi" w:hAnsiTheme="majorBidi" w:cstheme="majorBidi"/>
        </w:rPr>
        <w:t xml:space="preserve"> porté</w:t>
      </w:r>
      <w:r w:rsidRPr="002B1C44">
        <w:rPr>
          <w:rFonts w:asciiTheme="majorBidi" w:hAnsiTheme="majorBidi" w:cstheme="majorBidi"/>
        </w:rPr>
        <w:t>e</w:t>
      </w:r>
      <w:r w:rsidR="0080341B" w:rsidRPr="002B1C44">
        <w:rPr>
          <w:rFonts w:asciiTheme="majorBidi" w:hAnsiTheme="majorBidi" w:cstheme="majorBidi"/>
        </w:rPr>
        <w:t xml:space="preserve"> </w:t>
      </w:r>
      <w:proofErr w:type="spellStart"/>
      <w:r w:rsidR="0080341B" w:rsidRPr="002B1C44">
        <w:rPr>
          <w:rFonts w:asciiTheme="majorBidi" w:hAnsiTheme="majorBidi" w:cstheme="majorBidi"/>
        </w:rPr>
        <w:t>maximal</w:t>
      </w:r>
      <w:r w:rsidRPr="002B1C44">
        <w:rPr>
          <w:rFonts w:asciiTheme="majorBidi" w:hAnsiTheme="majorBidi" w:cstheme="majorBidi"/>
        </w:rPr>
        <w:t>edes</w:t>
      </w:r>
      <w:proofErr w:type="spellEnd"/>
      <w:r w:rsidRPr="002B1C44">
        <w:rPr>
          <w:rFonts w:asciiTheme="majorBidi" w:hAnsiTheme="majorBidi" w:cstheme="majorBidi"/>
        </w:rPr>
        <w:t xml:space="preserve"> poutres principales </w:t>
      </w:r>
      <w:r w:rsidR="0080341B" w:rsidRPr="002B1C44">
        <w:rPr>
          <w:rFonts w:asciiTheme="majorBidi" w:hAnsiTheme="majorBidi" w:cstheme="majorBidi"/>
        </w:rPr>
        <w:t>dans ce projet est : L= 4 m.</w:t>
      </w:r>
    </w:p>
    <w:p w:rsidR="0080341B" w:rsidRPr="002B1C44" w:rsidRDefault="0080341B" w:rsidP="002B1C44">
      <w:pPr>
        <w:tabs>
          <w:tab w:val="left" w:pos="7290"/>
        </w:tabs>
        <w:spacing w:line="360" w:lineRule="auto"/>
        <w:ind w:left="1134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L/15 </w:t>
      </w:r>
      <w:r w:rsidR="00A01245" w:rsidRPr="002B1C44">
        <w:rPr>
          <w:rFonts w:asciiTheme="majorBidi" w:hAnsiTheme="majorBidi" w:cstheme="majorBidi"/>
        </w:rPr>
        <w:t xml:space="preserve">= 26.66cm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68" type="#_x0000_t75" style="width:9.75pt;height:12pt" o:ole="">
            <v:imagedata r:id="rId77" o:title=""/>
          </v:shape>
          <o:OLEObject Type="Embed" ProgID="Equation.3" ShapeID="_x0000_i1068" DrawAspect="Content" ObjectID="_1434127311" r:id="rId85"/>
        </w:object>
      </w:r>
      <w:r w:rsidRPr="002B1C44">
        <w:rPr>
          <w:rFonts w:asciiTheme="majorBidi" w:hAnsiTheme="majorBidi" w:cstheme="majorBidi"/>
        </w:rPr>
        <w:t>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  <w:position w:val="-4"/>
          <w:vertAlign w:val="subscript"/>
        </w:rPr>
        <w:object w:dxaOrig="200" w:dyaOrig="240">
          <v:shape id="_x0000_i1069" type="#_x0000_t75" style="width:9.75pt;height:12pt" o:ole="">
            <v:imagedata r:id="rId79" o:title=""/>
          </v:shape>
          <o:OLEObject Type="Embed" ProgID="Equation.3" ShapeID="_x0000_i1069" DrawAspect="Content" ObjectID="_1434127312" r:id="rId86"/>
        </w:object>
      </w:r>
      <w:r w:rsidRPr="002B1C44">
        <w:rPr>
          <w:rFonts w:asciiTheme="majorBidi" w:hAnsiTheme="majorBidi" w:cstheme="majorBidi"/>
        </w:rPr>
        <w:t xml:space="preserve">L/10 </w:t>
      </w:r>
      <w:r w:rsidR="00A01245" w:rsidRPr="002B1C44">
        <w:rPr>
          <w:rFonts w:asciiTheme="majorBidi" w:hAnsiTheme="majorBidi" w:cstheme="majorBidi"/>
        </w:rPr>
        <w:t>=40cm    …….. Condition vérifié</w:t>
      </w:r>
      <w:r w:rsidR="007A5BB0" w:rsidRPr="002B1C44">
        <w:rPr>
          <w:rFonts w:asciiTheme="majorBidi" w:hAnsiTheme="majorBidi" w:cstheme="majorBidi"/>
        </w:rPr>
        <w:t>e</w:t>
      </w:r>
      <w:r w:rsidRPr="002B1C44">
        <w:rPr>
          <w:rFonts w:asciiTheme="majorBidi" w:hAnsiTheme="majorBidi" w:cstheme="majorBidi"/>
        </w:rPr>
        <w:t>.</w:t>
      </w:r>
      <w:r w:rsidRPr="002B1C44">
        <w:rPr>
          <w:rFonts w:asciiTheme="majorBidi" w:hAnsiTheme="majorBidi" w:cstheme="majorBidi"/>
        </w:rPr>
        <w:tab/>
      </w:r>
    </w:p>
    <w:p w:rsidR="0080341B" w:rsidRPr="002B1C44" w:rsidRDefault="0080341B" w:rsidP="002B1C44">
      <w:pPr>
        <w:tabs>
          <w:tab w:val="right" w:pos="9070"/>
        </w:tabs>
        <w:spacing w:line="360" w:lineRule="auto"/>
        <w:ind w:left="1134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</w:rPr>
        <w:t>0.3h</w:t>
      </w:r>
      <w:r w:rsidRPr="002B1C44">
        <w:rPr>
          <w:rFonts w:asciiTheme="majorBidi" w:hAnsiTheme="majorBidi" w:cstheme="majorBidi"/>
          <w:vertAlign w:val="subscript"/>
        </w:rPr>
        <w:t>t</w:t>
      </w:r>
      <w:r w:rsidR="00A01245" w:rsidRPr="002B1C44">
        <w:rPr>
          <w:rFonts w:asciiTheme="majorBidi" w:hAnsiTheme="majorBidi" w:cstheme="majorBidi"/>
        </w:rPr>
        <w:t>=12cm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0" type="#_x0000_t75" style="width:9.75pt;height:12pt" o:ole="">
            <v:imagedata r:id="rId81" o:title=""/>
          </v:shape>
          <o:OLEObject Type="Embed" ProgID="Equation.3" ShapeID="_x0000_i1070" DrawAspect="Content" ObjectID="_1434127313" r:id="rId87"/>
        </w:object>
      </w:r>
      <w:r w:rsidRPr="002B1C44">
        <w:rPr>
          <w:rFonts w:asciiTheme="majorBidi" w:hAnsiTheme="majorBidi" w:cstheme="majorBidi"/>
        </w:rPr>
        <w:t xml:space="preserve"> b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1" type="#_x0000_t75" style="width:9.75pt;height:12pt" o:ole="">
            <v:imagedata r:id="rId83" o:title=""/>
          </v:shape>
          <o:OLEObject Type="Embed" ProgID="Equation.3" ShapeID="_x0000_i1071" DrawAspect="Content" ObjectID="_1434127314" r:id="rId88"/>
        </w:object>
      </w:r>
      <w:r w:rsidRPr="002B1C44">
        <w:rPr>
          <w:rFonts w:asciiTheme="majorBidi" w:hAnsiTheme="majorBidi" w:cstheme="majorBidi"/>
        </w:rPr>
        <w:t xml:space="preserve"> 0.7 h</w:t>
      </w:r>
      <w:r w:rsidRPr="002B1C44">
        <w:rPr>
          <w:rFonts w:asciiTheme="majorBidi" w:hAnsiTheme="majorBidi" w:cstheme="majorBidi"/>
          <w:vertAlign w:val="subscript"/>
        </w:rPr>
        <w:t>t</w:t>
      </w:r>
      <w:r w:rsidR="00A01245" w:rsidRPr="002B1C44">
        <w:rPr>
          <w:rFonts w:asciiTheme="majorBidi" w:hAnsiTheme="majorBidi" w:cstheme="majorBidi"/>
        </w:rPr>
        <w:t>=28cm…….. Condition vérifié</w:t>
      </w:r>
      <w:r w:rsidR="007A5BB0" w:rsidRPr="002B1C44">
        <w:rPr>
          <w:rFonts w:asciiTheme="majorBidi" w:hAnsiTheme="majorBidi" w:cstheme="majorBidi"/>
        </w:rPr>
        <w:t>e</w:t>
      </w:r>
    </w:p>
    <w:p w:rsidR="0080341B" w:rsidRPr="002B1C44" w:rsidRDefault="00A01245" w:rsidP="002B1C44">
      <w:p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color w:val="000000"/>
        </w:rPr>
        <w:t>I</w:t>
      </w:r>
      <w:r w:rsidR="00EC405C" w:rsidRPr="002B1C44">
        <w:rPr>
          <w:rFonts w:asciiTheme="majorBidi" w:hAnsiTheme="majorBidi" w:cstheme="majorBidi"/>
          <w:b/>
          <w:bCs/>
          <w:color w:val="000000"/>
        </w:rPr>
        <w:t>V</w:t>
      </w:r>
      <w:r w:rsidRPr="002B1C44">
        <w:rPr>
          <w:rFonts w:asciiTheme="majorBidi" w:hAnsiTheme="majorBidi" w:cstheme="majorBidi"/>
          <w:b/>
          <w:bCs/>
          <w:color w:val="000000"/>
        </w:rPr>
        <w:t xml:space="preserve">-3-1-2 </w:t>
      </w:r>
      <w:r w:rsidRPr="002B1C44">
        <w:rPr>
          <w:rFonts w:asciiTheme="majorBidi" w:hAnsiTheme="majorBidi" w:cstheme="majorBidi"/>
          <w:b/>
          <w:bCs/>
          <w:lang w:bidi="ar-DZ"/>
        </w:rPr>
        <w:t xml:space="preserve">Vérification de ferraillage </w:t>
      </w:r>
    </w:p>
    <w:p w:rsidR="0080341B" w:rsidRPr="002B1C44" w:rsidRDefault="00E62627" w:rsidP="002B1C44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A</w:t>
      </w:r>
      <w:r w:rsidR="0080341B" w:rsidRPr="002B1C44">
        <w:rPr>
          <w:rFonts w:asciiTheme="majorBidi" w:hAnsiTheme="majorBidi" w:cstheme="majorBidi"/>
          <w:b/>
          <w:bCs/>
          <w:lang w:bidi="ar-DZ"/>
        </w:rPr>
        <w:t>rmature longitudinale :</w:t>
      </w:r>
    </w:p>
    <w:p w:rsidR="008939E0" w:rsidRPr="002B1C44" w:rsidRDefault="008939E0" w:rsidP="002B1C44">
      <w:pPr>
        <w:pStyle w:val="Paragraphedeliste"/>
        <w:spacing w:line="360" w:lineRule="auto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 xml:space="preserve">Selon les règles parasismiques algériennes  RPA 99 version 2003 Le pourcentage minium des aciers </w:t>
      </w:r>
      <w:r w:rsidR="004F64D5" w:rsidRPr="002B1C44">
        <w:rPr>
          <w:rFonts w:asciiTheme="majorBidi" w:hAnsiTheme="majorBidi" w:cstheme="majorBidi"/>
          <w:lang w:bidi="ar-DZ"/>
        </w:rPr>
        <w:t>longitudinaux  doi</w:t>
      </w:r>
      <w:r w:rsidRPr="002B1C44">
        <w:rPr>
          <w:rFonts w:asciiTheme="majorBidi" w:hAnsiTheme="majorBidi" w:cstheme="majorBidi"/>
          <w:lang w:bidi="ar-DZ"/>
        </w:rPr>
        <w:t>t respecter :</w:t>
      </w:r>
    </w:p>
    <w:p w:rsidR="0080341B" w:rsidRPr="002B1C44" w:rsidRDefault="009C5595" w:rsidP="002B1C44">
      <w:pPr>
        <w:numPr>
          <w:ilvl w:val="0"/>
          <w:numId w:val="38"/>
        </w:numPr>
        <w:spacing w:line="360" w:lineRule="auto"/>
        <w:ind w:firstLine="65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Sur t</w:t>
      </w:r>
      <w:r w:rsidR="0080341B" w:rsidRPr="002B1C44">
        <w:rPr>
          <w:rFonts w:asciiTheme="majorBidi" w:hAnsiTheme="majorBidi" w:cstheme="majorBidi"/>
          <w:lang w:bidi="ar-DZ"/>
        </w:rPr>
        <w:t>oute section  6T14=9.23cm</w:t>
      </w:r>
      <w:r w:rsidR="0080341B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="0080341B" w:rsidRPr="002B1C44">
        <w:rPr>
          <w:rFonts w:asciiTheme="majorBidi" w:hAnsiTheme="majorBidi" w:cstheme="majorBidi"/>
          <w:lang w:bidi="ar-DZ"/>
        </w:rPr>
        <w:t>=0,76%</w:t>
      </w:r>
      <w:r w:rsidRPr="002B1C44">
        <w:rPr>
          <w:rFonts w:asciiTheme="majorBidi" w:hAnsiTheme="majorBidi" w:cstheme="majorBidi"/>
          <w:lang w:bidi="ar-DZ"/>
        </w:rPr>
        <w:t xml:space="preserve"> de la section </w:t>
      </w:r>
      <w:r w:rsidR="0080341B" w:rsidRPr="002B1C44">
        <w:rPr>
          <w:rFonts w:asciiTheme="majorBidi" w:hAnsiTheme="majorBidi" w:cstheme="majorBidi"/>
          <w:lang w:bidi="ar-DZ"/>
        </w:rPr>
        <w:t>&gt;0.5%.</w:t>
      </w:r>
      <w:r w:rsidRPr="002B1C44">
        <w:rPr>
          <w:rFonts w:asciiTheme="majorBidi" w:hAnsiTheme="majorBidi" w:cstheme="majorBidi"/>
          <w:lang w:bidi="ar-DZ"/>
        </w:rPr>
        <w:t>.......condition vérifié</w:t>
      </w:r>
      <w:r w:rsidR="007A5BB0" w:rsidRPr="002B1C44">
        <w:rPr>
          <w:rFonts w:asciiTheme="majorBidi" w:hAnsiTheme="majorBidi" w:cstheme="majorBidi"/>
          <w:lang w:bidi="ar-DZ"/>
        </w:rPr>
        <w:t>e</w:t>
      </w:r>
    </w:p>
    <w:p w:rsidR="0080341B" w:rsidRPr="002B1C44" w:rsidRDefault="009C5595" w:rsidP="002B1C44">
      <w:pPr>
        <w:numPr>
          <w:ilvl w:val="0"/>
          <w:numId w:val="38"/>
        </w:numPr>
        <w:spacing w:line="360" w:lineRule="auto"/>
        <w:ind w:firstLine="65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 xml:space="preserve">Zone </w:t>
      </w:r>
      <w:r w:rsidR="0080341B" w:rsidRPr="002B1C44">
        <w:rPr>
          <w:rFonts w:asciiTheme="majorBidi" w:hAnsiTheme="majorBidi" w:cstheme="majorBidi"/>
          <w:lang w:bidi="ar-DZ"/>
        </w:rPr>
        <w:t xml:space="preserve"> Courante  6T14=9.23cm</w:t>
      </w:r>
      <w:r w:rsidR="0080341B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="0080341B" w:rsidRPr="002B1C44">
        <w:rPr>
          <w:rFonts w:asciiTheme="majorBidi" w:hAnsiTheme="majorBidi" w:cstheme="majorBidi"/>
          <w:lang w:bidi="ar-DZ"/>
        </w:rPr>
        <w:t>=0,76%</w:t>
      </w:r>
      <w:r w:rsidRPr="002B1C44">
        <w:rPr>
          <w:rFonts w:asciiTheme="majorBidi" w:hAnsiTheme="majorBidi" w:cstheme="majorBidi"/>
          <w:lang w:bidi="ar-DZ"/>
        </w:rPr>
        <w:t xml:space="preserve"> de la section </w:t>
      </w:r>
      <w:r w:rsidR="0080341B" w:rsidRPr="002B1C44">
        <w:rPr>
          <w:rFonts w:asciiTheme="majorBidi" w:hAnsiTheme="majorBidi" w:cstheme="majorBidi"/>
          <w:lang w:bidi="ar-DZ"/>
        </w:rPr>
        <w:t>&gt;0.4%........</w:t>
      </w:r>
      <w:r w:rsidRPr="002B1C44">
        <w:rPr>
          <w:rFonts w:asciiTheme="majorBidi" w:hAnsiTheme="majorBidi" w:cstheme="majorBidi"/>
          <w:lang w:bidi="ar-DZ"/>
        </w:rPr>
        <w:t xml:space="preserve"> condition vérifié</w:t>
      </w:r>
      <w:r w:rsidR="007A5BB0" w:rsidRPr="002B1C44">
        <w:rPr>
          <w:rFonts w:asciiTheme="majorBidi" w:hAnsiTheme="majorBidi" w:cstheme="majorBidi"/>
          <w:lang w:bidi="ar-DZ"/>
        </w:rPr>
        <w:t>e</w:t>
      </w:r>
    </w:p>
    <w:p w:rsidR="0080341B" w:rsidRPr="002B1C44" w:rsidRDefault="009C5595" w:rsidP="002B1C44">
      <w:pPr>
        <w:numPr>
          <w:ilvl w:val="0"/>
          <w:numId w:val="38"/>
        </w:numPr>
        <w:spacing w:line="360" w:lineRule="auto"/>
        <w:ind w:firstLine="65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Zone de recouvrement</w:t>
      </w:r>
      <w:r w:rsidR="0080341B" w:rsidRPr="002B1C44">
        <w:rPr>
          <w:rFonts w:asciiTheme="majorBidi" w:hAnsiTheme="majorBidi" w:cstheme="majorBidi"/>
          <w:lang w:bidi="ar-DZ"/>
        </w:rPr>
        <w:t xml:space="preserve"> 9T14=13.84 cm</w:t>
      </w:r>
      <w:r w:rsidR="0080341B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="0080341B" w:rsidRPr="002B1C44">
        <w:rPr>
          <w:rFonts w:asciiTheme="majorBidi" w:hAnsiTheme="majorBidi" w:cstheme="majorBidi"/>
          <w:lang w:bidi="ar-DZ"/>
        </w:rPr>
        <w:t>=1.15%</w:t>
      </w:r>
      <w:r w:rsidRPr="002B1C44">
        <w:rPr>
          <w:rFonts w:asciiTheme="majorBidi" w:hAnsiTheme="majorBidi" w:cstheme="majorBidi"/>
          <w:lang w:bidi="ar-DZ"/>
        </w:rPr>
        <w:t xml:space="preserve"> de la section &gt;0.6%..</w:t>
      </w:r>
      <w:r w:rsidR="0080341B" w:rsidRPr="002B1C44">
        <w:rPr>
          <w:rFonts w:asciiTheme="majorBidi" w:hAnsiTheme="majorBidi" w:cstheme="majorBidi"/>
          <w:lang w:bidi="ar-DZ"/>
        </w:rPr>
        <w:t>....</w:t>
      </w:r>
      <w:r w:rsidRPr="002B1C44">
        <w:rPr>
          <w:rFonts w:asciiTheme="majorBidi" w:hAnsiTheme="majorBidi" w:cstheme="majorBidi"/>
          <w:lang w:bidi="ar-DZ"/>
        </w:rPr>
        <w:t xml:space="preserve"> condition vérifié</w:t>
      </w:r>
      <w:r w:rsidR="007A5BB0" w:rsidRPr="002B1C44">
        <w:rPr>
          <w:rFonts w:asciiTheme="majorBidi" w:hAnsiTheme="majorBidi" w:cstheme="majorBidi"/>
          <w:lang w:bidi="ar-DZ"/>
        </w:rPr>
        <w:t>e</w:t>
      </w:r>
      <w:r w:rsidRPr="002B1C44">
        <w:rPr>
          <w:rFonts w:asciiTheme="majorBidi" w:hAnsiTheme="majorBidi" w:cstheme="majorBidi"/>
          <w:lang w:bidi="ar-DZ"/>
        </w:rPr>
        <w:t>.</w:t>
      </w:r>
    </w:p>
    <w:p w:rsidR="009C5595" w:rsidRPr="002B1C44" w:rsidRDefault="009C5595" w:rsidP="002B1C44">
      <w:pPr>
        <w:spacing w:line="360" w:lineRule="auto"/>
        <w:ind w:left="567"/>
        <w:jc w:val="both"/>
        <w:rPr>
          <w:rFonts w:asciiTheme="majorBidi" w:hAnsiTheme="majorBidi" w:cstheme="majorBidi"/>
          <w:lang w:bidi="ar-DZ"/>
        </w:rPr>
      </w:pPr>
    </w:p>
    <w:p w:rsidR="0080341B" w:rsidRPr="002B1C44" w:rsidRDefault="0080341B" w:rsidP="002A5DEE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 xml:space="preserve">Vérification </w:t>
      </w:r>
      <w:r w:rsidR="00E1022C" w:rsidRPr="002B1C44">
        <w:rPr>
          <w:rFonts w:asciiTheme="majorBidi" w:hAnsiTheme="majorBidi" w:cstheme="majorBidi"/>
          <w:b/>
          <w:bCs/>
          <w:lang w:bidi="ar-DZ"/>
        </w:rPr>
        <w:t>de la</w:t>
      </w:r>
      <w:r w:rsidRPr="002B1C44">
        <w:rPr>
          <w:rFonts w:asciiTheme="majorBidi" w:hAnsiTheme="majorBidi" w:cstheme="majorBidi"/>
          <w:b/>
          <w:bCs/>
          <w:lang w:bidi="ar-DZ"/>
        </w:rPr>
        <w:t xml:space="preserve"> longueur de recouvrement :</w:t>
      </w:r>
      <w:r w:rsidR="002A5DEE" w:rsidRPr="002A5DEE">
        <w:rPr>
          <w:iCs/>
        </w:rPr>
        <w:t xml:space="preserve"> </w:t>
      </w:r>
      <w:r w:rsidR="002A5DEE" w:rsidRPr="002A5DEE">
        <w:rPr>
          <w:rFonts w:asciiTheme="majorBidi" w:hAnsiTheme="majorBidi" w:cstheme="majorBidi"/>
          <w:b/>
          <w:bCs/>
          <w:iCs/>
          <w:lang w:bidi="ar-DZ"/>
        </w:rPr>
        <w:t>[4]</w:t>
      </w:r>
    </w:p>
    <w:p w:rsidR="0080341B" w:rsidRPr="002B1C44" w:rsidRDefault="0080341B" w:rsidP="002B1C44">
      <w:pPr>
        <w:spacing w:line="360" w:lineRule="auto"/>
        <w:ind w:left="502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Dans notre projet la longueur de recouvrement </w:t>
      </w:r>
      <w:r w:rsidR="009C5595" w:rsidRPr="002B1C44">
        <w:rPr>
          <w:rFonts w:asciiTheme="majorBidi" w:hAnsiTheme="majorBidi" w:cstheme="majorBidi"/>
          <w:lang w:bidi="ar-DZ"/>
        </w:rPr>
        <w:t>é</w:t>
      </w:r>
      <w:r w:rsidR="00646952" w:rsidRPr="002B1C44">
        <w:rPr>
          <w:rFonts w:asciiTheme="majorBidi" w:hAnsiTheme="majorBidi" w:cstheme="majorBidi"/>
          <w:lang w:bidi="ar-DZ"/>
        </w:rPr>
        <w:t>gale</w:t>
      </w:r>
      <w:r w:rsidRPr="002B1C44">
        <w:rPr>
          <w:rFonts w:asciiTheme="majorBidi" w:hAnsiTheme="majorBidi" w:cstheme="majorBidi"/>
          <w:lang w:bidi="ar-DZ"/>
        </w:rPr>
        <w:t xml:space="preserve"> à 80cm &gt;40Ø=56cm ……..</w:t>
      </w:r>
      <w:r w:rsidR="009C5595" w:rsidRPr="002B1C44">
        <w:rPr>
          <w:rFonts w:asciiTheme="majorBidi" w:hAnsiTheme="majorBidi" w:cstheme="majorBidi"/>
          <w:lang w:bidi="ar-DZ"/>
        </w:rPr>
        <w:t xml:space="preserve"> Vérifier</w:t>
      </w:r>
    </w:p>
    <w:p w:rsidR="0080341B" w:rsidRPr="002B1C44" w:rsidRDefault="00E62627" w:rsidP="002B1C44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Les armatures transversales</w:t>
      </w:r>
      <w:r w:rsidR="0080341B" w:rsidRPr="002B1C44">
        <w:rPr>
          <w:rFonts w:asciiTheme="majorBidi" w:hAnsiTheme="majorBidi" w:cstheme="majorBidi"/>
          <w:b/>
          <w:bCs/>
          <w:lang w:bidi="ar-DZ"/>
        </w:rPr>
        <w:t> :</w:t>
      </w:r>
    </w:p>
    <w:p w:rsidR="0080341B" w:rsidRPr="002B1C44" w:rsidRDefault="0080341B" w:rsidP="002B1C44">
      <w:pPr>
        <w:spacing w:line="360" w:lineRule="auto"/>
        <w:ind w:left="502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 xml:space="preserve">Les armatures transversales utilisées dans notre projet sont </w:t>
      </w:r>
      <w:r w:rsidR="009C5595" w:rsidRPr="002B1C44">
        <w:rPr>
          <w:rFonts w:asciiTheme="majorBidi" w:hAnsiTheme="majorBidi" w:cstheme="majorBidi"/>
          <w:lang w:bidi="ar-DZ"/>
        </w:rPr>
        <w:t>des</w:t>
      </w:r>
      <w:r w:rsidRPr="002B1C44">
        <w:rPr>
          <w:rFonts w:asciiTheme="majorBidi" w:hAnsiTheme="majorBidi" w:cstheme="majorBidi"/>
          <w:lang w:bidi="ar-DZ"/>
        </w:rPr>
        <w:t xml:space="preserve"> cadre</w:t>
      </w:r>
      <w:r w:rsidR="009C5595" w:rsidRPr="002B1C44">
        <w:rPr>
          <w:rFonts w:asciiTheme="majorBidi" w:hAnsiTheme="majorBidi" w:cstheme="majorBidi"/>
          <w:lang w:bidi="ar-DZ"/>
        </w:rPr>
        <w:t>s de T</w:t>
      </w:r>
      <w:r w:rsidRPr="002B1C44">
        <w:rPr>
          <w:rFonts w:asciiTheme="majorBidi" w:hAnsiTheme="majorBidi" w:cstheme="majorBidi"/>
          <w:lang w:bidi="ar-DZ"/>
        </w:rPr>
        <w:t>8et</w:t>
      </w:r>
      <w:r w:rsidR="009C5595" w:rsidRPr="002B1C44">
        <w:rPr>
          <w:rFonts w:asciiTheme="majorBidi" w:hAnsiTheme="majorBidi" w:cstheme="majorBidi"/>
          <w:lang w:bidi="ar-DZ"/>
        </w:rPr>
        <w:t xml:space="preserve"> des</w:t>
      </w:r>
      <w:r w:rsidRPr="002B1C44">
        <w:rPr>
          <w:rFonts w:asciiTheme="majorBidi" w:hAnsiTheme="majorBidi" w:cstheme="majorBidi"/>
          <w:lang w:bidi="ar-DZ"/>
        </w:rPr>
        <w:t xml:space="preserve">  épingle</w:t>
      </w:r>
      <w:r w:rsidR="009C5595" w:rsidRPr="002B1C44">
        <w:rPr>
          <w:rFonts w:asciiTheme="majorBidi" w:hAnsiTheme="majorBidi" w:cstheme="majorBidi"/>
          <w:lang w:bidi="ar-DZ"/>
        </w:rPr>
        <w:t xml:space="preserve">s en </w:t>
      </w:r>
      <w:r w:rsidRPr="002B1C44">
        <w:rPr>
          <w:rFonts w:asciiTheme="majorBidi" w:hAnsiTheme="majorBidi" w:cstheme="majorBidi"/>
          <w:lang w:bidi="ar-DZ"/>
        </w:rPr>
        <w:t xml:space="preserve"> T 08</w:t>
      </w:r>
    </w:p>
    <w:p w:rsidR="0080341B" w:rsidRPr="002B1C44" w:rsidRDefault="0080341B" w:rsidP="002B1C44">
      <w:pPr>
        <w:spacing w:line="360" w:lineRule="auto"/>
        <w:ind w:left="502"/>
        <w:jc w:val="both"/>
        <w:rPr>
          <w:rFonts w:asciiTheme="majorBidi" w:hAnsiTheme="majorBidi" w:cstheme="majorBidi"/>
          <w:lang w:val="en-US" w:bidi="ar-DZ"/>
        </w:rPr>
      </w:pPr>
      <w:r w:rsidRPr="002B1C44">
        <w:rPr>
          <w:rFonts w:asciiTheme="majorBidi" w:hAnsiTheme="majorBidi" w:cstheme="majorBidi"/>
          <w:lang w:val="en-US" w:bidi="ar-DZ"/>
        </w:rPr>
        <w:t>A</w:t>
      </w:r>
      <w:r w:rsidRPr="002B1C44">
        <w:rPr>
          <w:rFonts w:asciiTheme="majorBidi" w:hAnsiTheme="majorBidi" w:cstheme="majorBidi"/>
          <w:vertAlign w:val="subscript"/>
          <w:lang w:val="en-US" w:bidi="ar-DZ"/>
        </w:rPr>
        <w:t>t</w:t>
      </w:r>
      <w:proofErr w:type="gramStart"/>
      <w:r w:rsidRPr="002B1C44">
        <w:rPr>
          <w:rFonts w:asciiTheme="majorBidi" w:hAnsiTheme="majorBidi" w:cstheme="majorBidi"/>
          <w:lang w:val="en-US" w:bidi="ar-DZ"/>
        </w:rPr>
        <w:t>=  2</w:t>
      </w:r>
      <w:r w:rsidR="005C6E7D" w:rsidRPr="002B1C44">
        <w:rPr>
          <w:rFonts w:asciiTheme="majorBidi" w:hAnsiTheme="majorBidi" w:cstheme="majorBidi"/>
          <w:lang w:val="en-US" w:bidi="ar-DZ"/>
        </w:rPr>
        <w:t>,01</w:t>
      </w:r>
      <w:proofErr w:type="gramEnd"/>
      <w:r w:rsidRPr="002B1C44">
        <w:rPr>
          <w:rFonts w:asciiTheme="majorBidi" w:hAnsiTheme="majorBidi" w:cstheme="majorBidi"/>
          <w:lang w:val="en-US" w:bidi="ar-DZ"/>
        </w:rPr>
        <w:t xml:space="preserve"> cm</w:t>
      </w:r>
      <w:r w:rsidRPr="002B1C44">
        <w:rPr>
          <w:rFonts w:asciiTheme="majorBidi" w:hAnsiTheme="majorBidi" w:cstheme="majorBidi"/>
          <w:vertAlign w:val="superscript"/>
          <w:lang w:val="en-US" w:bidi="ar-DZ"/>
        </w:rPr>
        <w:t>2</w:t>
      </w:r>
    </w:p>
    <w:p w:rsidR="005C6E7D" w:rsidRPr="002B1C44" w:rsidRDefault="005C6E7D" w:rsidP="002B1C44">
      <w:pPr>
        <w:spacing w:line="360" w:lineRule="auto"/>
        <w:ind w:left="502"/>
        <w:jc w:val="both"/>
        <w:rPr>
          <w:rFonts w:asciiTheme="majorBidi" w:hAnsiTheme="majorBidi" w:cstheme="majorBidi"/>
          <w:lang w:val="en-US" w:bidi="ar-DZ"/>
        </w:rPr>
      </w:pPr>
      <w:r w:rsidRPr="002B1C44">
        <w:rPr>
          <w:rFonts w:asciiTheme="majorBidi" w:hAnsiTheme="majorBidi" w:cstheme="majorBidi"/>
          <w:lang w:val="en-US" w:bidi="ar-DZ"/>
        </w:rPr>
        <w:t>At /s*b</w:t>
      </w:r>
      <w:r w:rsidR="00112120" w:rsidRPr="002B1C44">
        <w:rPr>
          <w:rFonts w:asciiTheme="majorBidi" w:hAnsiTheme="majorBidi" w:cstheme="majorBidi"/>
          <w:lang w:val="en-US" w:bidi="ar-DZ"/>
        </w:rPr>
        <w:t xml:space="preserve"> =2</w:t>
      </w:r>
      <w:proofErr w:type="gramStart"/>
      <w:r w:rsidR="00112120" w:rsidRPr="002B1C44">
        <w:rPr>
          <w:rFonts w:asciiTheme="majorBidi" w:hAnsiTheme="majorBidi" w:cstheme="majorBidi"/>
          <w:lang w:val="en-US" w:bidi="ar-DZ"/>
        </w:rPr>
        <w:t>,01</w:t>
      </w:r>
      <w:proofErr w:type="gramEnd"/>
      <w:r w:rsidR="00112120" w:rsidRPr="002B1C44">
        <w:rPr>
          <w:rFonts w:asciiTheme="majorBidi" w:hAnsiTheme="majorBidi" w:cstheme="majorBidi"/>
          <w:lang w:val="en-US" w:bidi="ar-DZ"/>
        </w:rPr>
        <w:t xml:space="preserve"> /350 = 0,6%  </w:t>
      </w:r>
      <w:r w:rsidRPr="002B1C44">
        <w:rPr>
          <w:rFonts w:asciiTheme="majorBidi" w:hAnsiTheme="majorBidi" w:cstheme="majorBidi"/>
          <w:lang w:val="en-US" w:bidi="ar-DZ"/>
        </w:rPr>
        <w:t>&gt;0,3%</w:t>
      </w:r>
      <w:r w:rsidR="009C5595" w:rsidRPr="002B1C44">
        <w:rPr>
          <w:rFonts w:asciiTheme="majorBidi" w:hAnsiTheme="majorBidi" w:cstheme="majorBidi"/>
          <w:lang w:val="en-US" w:bidi="ar-DZ"/>
        </w:rPr>
        <w:t xml:space="preserve">…………condition </w:t>
      </w:r>
      <w:proofErr w:type="spellStart"/>
      <w:r w:rsidR="009C5595" w:rsidRPr="002B1C44">
        <w:rPr>
          <w:rFonts w:asciiTheme="majorBidi" w:hAnsiTheme="majorBidi" w:cstheme="majorBidi"/>
          <w:lang w:val="en-US" w:bidi="ar-DZ"/>
        </w:rPr>
        <w:t>vérifié</w:t>
      </w:r>
      <w:proofErr w:type="spellEnd"/>
    </w:p>
    <w:p w:rsidR="00112120" w:rsidRPr="002B1C44" w:rsidRDefault="00112120" w:rsidP="002B1C44">
      <w:pPr>
        <w:spacing w:line="360" w:lineRule="auto"/>
        <w:ind w:left="502"/>
        <w:jc w:val="both"/>
        <w:rPr>
          <w:rFonts w:asciiTheme="majorBidi" w:hAnsiTheme="majorBidi" w:cstheme="majorBidi"/>
          <w:lang w:val="en-US" w:bidi="ar-DZ"/>
        </w:rPr>
      </w:pPr>
    </w:p>
    <w:p w:rsidR="0080341B" w:rsidRPr="002B1C44" w:rsidRDefault="00112120" w:rsidP="002A5DEE">
      <w:pPr>
        <w:tabs>
          <w:tab w:val="left" w:pos="4785"/>
        </w:tabs>
        <w:spacing w:line="360" w:lineRule="auto"/>
        <w:jc w:val="both"/>
        <w:rPr>
          <w:rFonts w:asciiTheme="majorBidi" w:hAnsiTheme="majorBidi" w:cstheme="majorBidi"/>
          <w:b/>
        </w:rPr>
      </w:pPr>
      <w:r w:rsidRPr="002B1C44">
        <w:rPr>
          <w:rFonts w:asciiTheme="majorBidi" w:hAnsiTheme="majorBidi" w:cstheme="majorBidi"/>
          <w:b/>
          <w:bCs/>
          <w:color w:val="000000"/>
        </w:rPr>
        <w:t>I</w:t>
      </w:r>
      <w:r w:rsidR="00EC405C" w:rsidRPr="002B1C44">
        <w:rPr>
          <w:rFonts w:asciiTheme="majorBidi" w:hAnsiTheme="majorBidi" w:cstheme="majorBidi"/>
          <w:b/>
          <w:bCs/>
          <w:color w:val="000000"/>
        </w:rPr>
        <w:t>V</w:t>
      </w:r>
      <w:r w:rsidRPr="002B1C44">
        <w:rPr>
          <w:rFonts w:asciiTheme="majorBidi" w:hAnsiTheme="majorBidi" w:cstheme="majorBidi"/>
          <w:b/>
          <w:bCs/>
          <w:color w:val="000000"/>
        </w:rPr>
        <w:t xml:space="preserve">-3-2- </w:t>
      </w:r>
      <w:r w:rsidRPr="002B1C44">
        <w:rPr>
          <w:rFonts w:asciiTheme="majorBidi" w:hAnsiTheme="majorBidi" w:cstheme="majorBidi"/>
          <w:b/>
        </w:rPr>
        <w:t>Poutres secondaire (30x</w:t>
      </w:r>
      <w:r w:rsidR="00E62627" w:rsidRPr="002B1C44">
        <w:rPr>
          <w:rFonts w:asciiTheme="majorBidi" w:hAnsiTheme="majorBidi" w:cstheme="majorBidi"/>
          <w:b/>
        </w:rPr>
        <w:t>35)</w:t>
      </w:r>
      <w:r w:rsidRPr="002B1C44">
        <w:rPr>
          <w:rFonts w:asciiTheme="majorBidi" w:hAnsiTheme="majorBidi" w:cstheme="majorBidi"/>
          <w:b/>
        </w:rPr>
        <w:t> :</w:t>
      </w:r>
      <w:r w:rsidR="002A5DEE" w:rsidRPr="002A5DEE">
        <w:rPr>
          <w:iCs/>
        </w:rPr>
        <w:t xml:space="preserve"> </w:t>
      </w:r>
      <w:r w:rsidR="002A5DEE" w:rsidRPr="002A5DEE">
        <w:rPr>
          <w:rFonts w:asciiTheme="majorBidi" w:hAnsiTheme="majorBidi" w:cstheme="majorBidi"/>
          <w:b/>
          <w:iCs/>
        </w:rPr>
        <w:t>[4]</w:t>
      </w:r>
    </w:p>
    <w:p w:rsidR="00E62627" w:rsidRPr="002B1C44" w:rsidRDefault="004F64D5" w:rsidP="002B1C44">
      <w:pPr>
        <w:pStyle w:val="Corpsdetexte3"/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I</w:t>
      </w:r>
      <w:r w:rsidR="00EC405C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V</w:t>
      </w:r>
      <w:r w:rsidR="00E62627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-3-</w:t>
      </w:r>
      <w:r w:rsidR="00112120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2-1Vérification du coffrage :</w:t>
      </w:r>
    </w:p>
    <w:p w:rsidR="004F64D5" w:rsidRPr="002B1C44" w:rsidRDefault="004F64D5" w:rsidP="002B1C44">
      <w:pPr>
        <w:spacing w:line="360" w:lineRule="auto"/>
        <w:ind w:firstLine="708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Selon les règles parasismiques algériennes  RPA 99 version 2003 les dimensions des poutres principales doivent respecter:</w:t>
      </w:r>
    </w:p>
    <w:p w:rsidR="004F64D5" w:rsidRPr="002B1C44" w:rsidRDefault="004F64D5" w:rsidP="002B1C44">
      <w:pPr>
        <w:numPr>
          <w:ilvl w:val="0"/>
          <w:numId w:val="10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  <w:lang w:val="en-US"/>
        </w:rPr>
      </w:pPr>
      <w:r w:rsidRPr="002B1C44">
        <w:rPr>
          <w:rFonts w:asciiTheme="majorBidi" w:hAnsiTheme="majorBidi" w:cstheme="majorBidi"/>
        </w:rPr>
        <w:t>b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2" type="#_x0000_t75" style="width:9.75pt;height:12pt" o:ole="">
            <v:imagedata r:id="rId71" o:title=""/>
          </v:shape>
          <o:OLEObject Type="Embed" ProgID="Equation.3" ShapeID="_x0000_i1072" DrawAspect="Content" ObjectID="_1434127315" r:id="rId89"/>
        </w:object>
      </w:r>
      <w:r w:rsidRPr="002B1C44">
        <w:rPr>
          <w:rFonts w:asciiTheme="majorBidi" w:hAnsiTheme="majorBidi" w:cstheme="majorBidi"/>
        </w:rPr>
        <w:t xml:space="preserve">20 cm.      </w:t>
      </w:r>
      <w:r w:rsidRPr="002B1C44">
        <w:rPr>
          <w:rFonts w:asciiTheme="majorBidi" w:hAnsiTheme="majorBidi" w:cstheme="majorBidi"/>
        </w:rPr>
        <w:sym w:font="Symbol" w:char="00DE"/>
      </w:r>
      <w:r w:rsidRPr="002B1C44">
        <w:rPr>
          <w:rFonts w:asciiTheme="majorBidi" w:hAnsiTheme="majorBidi" w:cstheme="majorBidi"/>
          <w:lang w:val="en-US"/>
        </w:rPr>
        <w:t>b = 30cm &gt;20cm   ………..  OK</w:t>
      </w:r>
    </w:p>
    <w:p w:rsidR="004F64D5" w:rsidRPr="002B1C44" w:rsidRDefault="004F64D5" w:rsidP="002B1C44">
      <w:pPr>
        <w:numPr>
          <w:ilvl w:val="0"/>
          <w:numId w:val="12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proofErr w:type="gramStart"/>
      <w:r w:rsidRPr="002B1C44">
        <w:rPr>
          <w:rFonts w:asciiTheme="majorBidi" w:hAnsiTheme="majorBidi" w:cstheme="majorBidi"/>
          <w:lang w:val="en-US"/>
        </w:rPr>
        <w:t>h</w:t>
      </w:r>
      <w:proofErr w:type="gramEnd"/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3" type="#_x0000_t75" style="width:9.75pt;height:12pt" o:ole="">
            <v:imagedata r:id="rId73" o:title=""/>
          </v:shape>
          <o:OLEObject Type="Embed" ProgID="Equation.3" ShapeID="_x0000_i1073" DrawAspect="Content" ObjectID="_1434127316" r:id="rId90"/>
        </w:object>
      </w:r>
      <w:r w:rsidRPr="002B1C44">
        <w:rPr>
          <w:rFonts w:asciiTheme="majorBidi" w:hAnsiTheme="majorBidi" w:cstheme="majorBidi"/>
          <w:lang w:val="en-US"/>
        </w:rPr>
        <w:t xml:space="preserve">30 cm.      </w:t>
      </w:r>
      <w:r w:rsidRPr="002B1C44">
        <w:rPr>
          <w:rFonts w:asciiTheme="majorBidi" w:hAnsiTheme="majorBidi" w:cstheme="majorBidi"/>
        </w:rPr>
        <w:sym w:font="Symbol" w:char="00DE"/>
      </w:r>
      <w:r w:rsidRPr="002B1C44">
        <w:rPr>
          <w:rFonts w:asciiTheme="majorBidi" w:hAnsiTheme="majorBidi" w:cstheme="majorBidi"/>
        </w:rPr>
        <w:t>h = 35cm  &gt;30cm   ………… OK</w:t>
      </w:r>
    </w:p>
    <w:p w:rsidR="004F64D5" w:rsidRPr="002B1C44" w:rsidRDefault="004F64D5" w:rsidP="002B1C44">
      <w:pPr>
        <w:numPr>
          <w:ilvl w:val="0"/>
          <w:numId w:val="14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h/b </w:t>
      </w:r>
      <w:r w:rsidRPr="002B1C44">
        <w:rPr>
          <w:rFonts w:asciiTheme="majorBidi" w:hAnsiTheme="majorBidi" w:cstheme="majorBidi"/>
        </w:rPr>
        <w:object w:dxaOrig="200" w:dyaOrig="240">
          <v:shape id="_x0000_i1074" type="#_x0000_t75" style="width:9.75pt;height:12pt" o:ole="">
            <v:imagedata r:id="rId75" o:title=""/>
          </v:shape>
          <o:OLEObject Type="Embed" ProgID="Equation.3" ShapeID="_x0000_i1074" DrawAspect="Content" ObjectID="_1434127317" r:id="rId91"/>
        </w:object>
      </w:r>
      <w:r w:rsidRPr="002B1C44">
        <w:rPr>
          <w:rFonts w:asciiTheme="majorBidi" w:hAnsiTheme="majorBidi" w:cstheme="majorBidi"/>
        </w:rPr>
        <w:t xml:space="preserve">4           </w:t>
      </w:r>
      <w:r w:rsidRPr="002B1C44">
        <w:rPr>
          <w:rFonts w:asciiTheme="majorBidi" w:hAnsiTheme="majorBidi" w:cstheme="majorBidi"/>
        </w:rPr>
        <w:sym w:font="Symbol" w:char="00DE"/>
      </w:r>
      <w:r w:rsidRPr="002B1C44">
        <w:rPr>
          <w:rFonts w:asciiTheme="majorBidi" w:hAnsiTheme="majorBidi" w:cstheme="majorBidi"/>
        </w:rPr>
        <w:t xml:space="preserve">   h/b = 1.16 &lt; 4        ………… OK</w:t>
      </w:r>
    </w:p>
    <w:p w:rsidR="004232BF" w:rsidRPr="002B1C44" w:rsidRDefault="004232BF" w:rsidP="002B1C44">
      <w:pPr>
        <w:tabs>
          <w:tab w:val="left" w:pos="7905"/>
          <w:tab w:val="left" w:pos="8310"/>
        </w:tabs>
        <w:spacing w:line="360" w:lineRule="auto"/>
        <w:jc w:val="both"/>
        <w:rPr>
          <w:rFonts w:asciiTheme="majorBidi" w:hAnsiTheme="majorBidi" w:cstheme="majorBidi"/>
          <w:b/>
        </w:rPr>
      </w:pPr>
    </w:p>
    <w:p w:rsidR="0080341B" w:rsidRPr="002B1C44" w:rsidRDefault="004F64D5" w:rsidP="002B1C44">
      <w:pPr>
        <w:tabs>
          <w:tab w:val="left" w:pos="7905"/>
          <w:tab w:val="left" w:pos="8310"/>
        </w:tabs>
        <w:spacing w:line="360" w:lineRule="auto"/>
        <w:jc w:val="both"/>
        <w:rPr>
          <w:rFonts w:asciiTheme="majorBidi" w:hAnsiTheme="majorBidi" w:cstheme="majorBidi"/>
          <w:bCs/>
        </w:rPr>
      </w:pPr>
      <w:r w:rsidRPr="002B1C44">
        <w:rPr>
          <w:rFonts w:asciiTheme="majorBidi" w:hAnsiTheme="majorBidi" w:cstheme="majorBidi"/>
          <w:bCs/>
        </w:rPr>
        <w:t>Et d’</w:t>
      </w:r>
      <w:r w:rsidR="0080341B" w:rsidRPr="002B1C44">
        <w:rPr>
          <w:rFonts w:asciiTheme="majorBidi" w:hAnsiTheme="majorBidi" w:cstheme="majorBidi"/>
          <w:bCs/>
        </w:rPr>
        <w:t>après le BAEL91 (Critère de rigidité</w:t>
      </w:r>
    </w:p>
    <w:p w:rsidR="0080341B" w:rsidRPr="002B1C44" w:rsidRDefault="0080341B" w:rsidP="002B1C44">
      <w:pPr>
        <w:numPr>
          <w:ilvl w:val="0"/>
          <w:numId w:val="6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L/15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5" type="#_x0000_t75" style="width:9.75pt;height:12pt" o:ole="">
            <v:imagedata r:id="rId77" o:title=""/>
          </v:shape>
          <o:OLEObject Type="Embed" ProgID="Equation.3" ShapeID="_x0000_i1075" DrawAspect="Content" ObjectID="_1434127318" r:id="rId92"/>
        </w:object>
      </w:r>
      <w:r w:rsidRPr="002B1C44">
        <w:rPr>
          <w:rFonts w:asciiTheme="majorBidi" w:hAnsiTheme="majorBidi" w:cstheme="majorBidi"/>
        </w:rPr>
        <w:t>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  <w:position w:val="-4"/>
          <w:vertAlign w:val="subscript"/>
        </w:rPr>
        <w:object w:dxaOrig="200" w:dyaOrig="240">
          <v:shape id="_x0000_i1076" type="#_x0000_t75" style="width:9.75pt;height:12pt" o:ole="">
            <v:imagedata r:id="rId79" o:title=""/>
          </v:shape>
          <o:OLEObject Type="Embed" ProgID="Equation.3" ShapeID="_x0000_i1076" DrawAspect="Content" ObjectID="_1434127319" r:id="rId93"/>
        </w:object>
      </w:r>
      <w:r w:rsidRPr="002B1C44">
        <w:rPr>
          <w:rFonts w:asciiTheme="majorBidi" w:hAnsiTheme="majorBidi" w:cstheme="majorBidi"/>
        </w:rPr>
        <w:t>L/10                  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</w:rPr>
        <w:t xml:space="preserve"> : hauteur de la poutre.</w:t>
      </w:r>
    </w:p>
    <w:p w:rsidR="0080341B" w:rsidRPr="002B1C44" w:rsidRDefault="0080341B" w:rsidP="002B1C44">
      <w:pPr>
        <w:numPr>
          <w:ilvl w:val="0"/>
          <w:numId w:val="8"/>
        </w:numPr>
        <w:tabs>
          <w:tab w:val="num" w:pos="1260"/>
        </w:tabs>
        <w:autoSpaceDE/>
        <w:spacing w:line="360" w:lineRule="auto"/>
        <w:ind w:hanging="1788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0.3h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7" type="#_x0000_t75" style="width:9.75pt;height:12pt" o:ole="">
            <v:imagedata r:id="rId81" o:title=""/>
          </v:shape>
          <o:OLEObject Type="Embed" ProgID="Equation.3" ShapeID="_x0000_i1077" DrawAspect="Content" ObjectID="_1434127320" r:id="rId94"/>
        </w:object>
      </w:r>
      <w:r w:rsidRPr="002B1C44">
        <w:rPr>
          <w:rFonts w:asciiTheme="majorBidi" w:hAnsiTheme="majorBidi" w:cstheme="majorBidi"/>
        </w:rPr>
        <w:t xml:space="preserve"> b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8" type="#_x0000_t75" style="width:9.75pt;height:12pt" o:ole="">
            <v:imagedata r:id="rId83" o:title=""/>
          </v:shape>
          <o:OLEObject Type="Embed" ProgID="Equation.3" ShapeID="_x0000_i1078" DrawAspect="Content" ObjectID="_1434127321" r:id="rId95"/>
        </w:object>
      </w:r>
      <w:r w:rsidRPr="002B1C44">
        <w:rPr>
          <w:rFonts w:asciiTheme="majorBidi" w:hAnsiTheme="majorBidi" w:cstheme="majorBidi"/>
        </w:rPr>
        <w:t xml:space="preserve"> 0.7h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</w:rPr>
        <w:t xml:space="preserve">              b : largeur de la poutre.</w:t>
      </w:r>
    </w:p>
    <w:p w:rsidR="0080341B" w:rsidRPr="002B1C44" w:rsidRDefault="004F64D5" w:rsidP="002B1C44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Avec : L=</w:t>
      </w:r>
      <w:r w:rsidR="0080341B" w:rsidRPr="002B1C44">
        <w:rPr>
          <w:rFonts w:asciiTheme="majorBidi" w:hAnsiTheme="majorBidi" w:cstheme="majorBidi"/>
        </w:rPr>
        <w:t xml:space="preserve"> portée maximale de poutre.               </w:t>
      </w:r>
    </w:p>
    <w:p w:rsidR="0080341B" w:rsidRPr="002B1C44" w:rsidRDefault="0080341B" w:rsidP="002B1C44">
      <w:pPr>
        <w:tabs>
          <w:tab w:val="left" w:pos="7860"/>
        </w:tabs>
        <w:spacing w:line="360" w:lineRule="auto"/>
        <w:ind w:left="1276"/>
        <w:jc w:val="both"/>
        <w:rPr>
          <w:rFonts w:asciiTheme="majorBidi" w:hAnsiTheme="majorBidi" w:cstheme="majorBidi"/>
        </w:rPr>
      </w:pPr>
      <w:proofErr w:type="gramStart"/>
      <w:r w:rsidRPr="002B1C44">
        <w:rPr>
          <w:rFonts w:asciiTheme="majorBidi" w:hAnsiTheme="majorBidi" w:cstheme="majorBidi"/>
        </w:rPr>
        <w:lastRenderedPageBreak/>
        <w:t>la</w:t>
      </w:r>
      <w:proofErr w:type="gramEnd"/>
      <w:r w:rsidRPr="002B1C44">
        <w:rPr>
          <w:rFonts w:asciiTheme="majorBidi" w:hAnsiTheme="majorBidi" w:cstheme="majorBidi"/>
        </w:rPr>
        <w:t xml:space="preserve">  porté</w:t>
      </w:r>
      <w:r w:rsidR="004F64D5" w:rsidRPr="002B1C44">
        <w:rPr>
          <w:rFonts w:asciiTheme="majorBidi" w:hAnsiTheme="majorBidi" w:cstheme="majorBidi"/>
        </w:rPr>
        <w:t>e</w:t>
      </w:r>
      <w:r w:rsidRPr="002B1C44">
        <w:rPr>
          <w:rFonts w:asciiTheme="majorBidi" w:hAnsiTheme="majorBidi" w:cstheme="majorBidi"/>
        </w:rPr>
        <w:t xml:space="preserve"> maximale dans ce projet est : L= 2.95 m.</w:t>
      </w:r>
    </w:p>
    <w:p w:rsidR="004F64D5" w:rsidRPr="002B1C44" w:rsidRDefault="0080341B" w:rsidP="002B1C44">
      <w:pPr>
        <w:tabs>
          <w:tab w:val="left" w:pos="7290"/>
        </w:tabs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 xml:space="preserve">L/15 </w:t>
      </w:r>
      <w:r w:rsidR="004F64D5" w:rsidRPr="002B1C44">
        <w:rPr>
          <w:rFonts w:asciiTheme="majorBidi" w:hAnsiTheme="majorBidi" w:cstheme="majorBidi"/>
        </w:rPr>
        <w:t>= 19.66cm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79" type="#_x0000_t75" style="width:9.75pt;height:12pt" o:ole="">
            <v:imagedata r:id="rId77" o:title=""/>
          </v:shape>
          <o:OLEObject Type="Embed" ProgID="Equation.3" ShapeID="_x0000_i1079" DrawAspect="Content" ObjectID="_1434127322" r:id="rId96"/>
        </w:object>
      </w:r>
      <w:r w:rsidRPr="002B1C44">
        <w:rPr>
          <w:rFonts w:asciiTheme="majorBidi" w:hAnsiTheme="majorBidi" w:cstheme="majorBidi"/>
        </w:rPr>
        <w:t>h</w:t>
      </w:r>
      <w:r w:rsidRPr="002B1C44">
        <w:rPr>
          <w:rFonts w:asciiTheme="majorBidi" w:hAnsiTheme="majorBidi" w:cstheme="majorBidi"/>
          <w:vertAlign w:val="subscript"/>
        </w:rPr>
        <w:t>t</w:t>
      </w:r>
      <w:r w:rsidRPr="002B1C44">
        <w:rPr>
          <w:rFonts w:asciiTheme="majorBidi" w:hAnsiTheme="majorBidi" w:cstheme="majorBidi"/>
          <w:position w:val="-4"/>
          <w:vertAlign w:val="subscript"/>
        </w:rPr>
        <w:object w:dxaOrig="200" w:dyaOrig="240">
          <v:shape id="_x0000_i1080" type="#_x0000_t75" style="width:9.75pt;height:12pt" o:ole="">
            <v:imagedata r:id="rId79" o:title=""/>
          </v:shape>
          <o:OLEObject Type="Embed" ProgID="Equation.3" ShapeID="_x0000_i1080" DrawAspect="Content" ObjectID="_1434127323" r:id="rId97"/>
        </w:object>
      </w:r>
      <w:r w:rsidRPr="002B1C44">
        <w:rPr>
          <w:rFonts w:asciiTheme="majorBidi" w:hAnsiTheme="majorBidi" w:cstheme="majorBidi"/>
        </w:rPr>
        <w:t>L/10</w:t>
      </w:r>
      <w:r w:rsidR="004F64D5" w:rsidRPr="002B1C44">
        <w:rPr>
          <w:rFonts w:asciiTheme="majorBidi" w:hAnsiTheme="majorBidi" w:cstheme="majorBidi"/>
        </w:rPr>
        <w:t xml:space="preserve">=29.5cm……….condition vérifier </w:t>
      </w:r>
    </w:p>
    <w:p w:rsidR="004F64D5" w:rsidRPr="002B1C44" w:rsidRDefault="0080341B" w:rsidP="002B1C44">
      <w:pPr>
        <w:tabs>
          <w:tab w:val="left" w:pos="7290"/>
        </w:tabs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2B1C44">
        <w:rPr>
          <w:rFonts w:asciiTheme="majorBidi" w:hAnsiTheme="majorBidi" w:cstheme="majorBidi"/>
        </w:rPr>
        <w:t>0.3h</w:t>
      </w:r>
      <w:r w:rsidRPr="002B1C44">
        <w:rPr>
          <w:rFonts w:asciiTheme="majorBidi" w:hAnsiTheme="majorBidi" w:cstheme="majorBidi"/>
          <w:vertAlign w:val="subscript"/>
        </w:rPr>
        <w:t>t</w:t>
      </w:r>
      <w:r w:rsidR="004F64D5" w:rsidRPr="002B1C44">
        <w:rPr>
          <w:rFonts w:asciiTheme="majorBidi" w:hAnsiTheme="majorBidi" w:cstheme="majorBidi"/>
        </w:rPr>
        <w:t>=10.5cm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81" type="#_x0000_t75" style="width:9.75pt;height:12pt" o:ole="">
            <v:imagedata r:id="rId81" o:title=""/>
          </v:shape>
          <o:OLEObject Type="Embed" ProgID="Equation.3" ShapeID="_x0000_i1081" DrawAspect="Content" ObjectID="_1434127324" r:id="rId98"/>
        </w:object>
      </w:r>
      <w:r w:rsidRPr="002B1C44">
        <w:rPr>
          <w:rFonts w:asciiTheme="majorBidi" w:hAnsiTheme="majorBidi" w:cstheme="majorBidi"/>
        </w:rPr>
        <w:t xml:space="preserve"> b </w:t>
      </w:r>
      <w:r w:rsidRPr="002B1C44">
        <w:rPr>
          <w:rFonts w:asciiTheme="majorBidi" w:hAnsiTheme="majorBidi" w:cstheme="majorBidi"/>
          <w:position w:val="-4"/>
        </w:rPr>
        <w:object w:dxaOrig="200" w:dyaOrig="240">
          <v:shape id="_x0000_i1082" type="#_x0000_t75" style="width:9.75pt;height:12pt" o:ole="">
            <v:imagedata r:id="rId83" o:title=""/>
          </v:shape>
          <o:OLEObject Type="Embed" ProgID="Equation.3" ShapeID="_x0000_i1082" DrawAspect="Content" ObjectID="_1434127325" r:id="rId99"/>
        </w:object>
      </w:r>
      <w:r w:rsidRPr="002B1C44">
        <w:rPr>
          <w:rFonts w:asciiTheme="majorBidi" w:hAnsiTheme="majorBidi" w:cstheme="majorBidi"/>
        </w:rPr>
        <w:t xml:space="preserve"> 0.7 h</w:t>
      </w:r>
      <w:r w:rsidRPr="002B1C44">
        <w:rPr>
          <w:rFonts w:asciiTheme="majorBidi" w:hAnsiTheme="majorBidi" w:cstheme="majorBidi"/>
          <w:vertAlign w:val="subscript"/>
        </w:rPr>
        <w:t>t</w:t>
      </w:r>
      <w:r w:rsidR="004F64D5" w:rsidRPr="002B1C44">
        <w:rPr>
          <w:rFonts w:asciiTheme="majorBidi" w:hAnsiTheme="majorBidi" w:cstheme="majorBidi"/>
        </w:rPr>
        <w:t xml:space="preserve">=24.5cm…………….condition vérifier </w:t>
      </w:r>
    </w:p>
    <w:p w:rsidR="0080341B" w:rsidRPr="002B1C44" w:rsidRDefault="0080341B" w:rsidP="002B1C44">
      <w:pPr>
        <w:tabs>
          <w:tab w:val="left" w:pos="7290"/>
        </w:tabs>
        <w:spacing w:line="360" w:lineRule="auto"/>
        <w:ind w:left="1276"/>
        <w:jc w:val="both"/>
        <w:rPr>
          <w:rFonts w:asciiTheme="majorBidi" w:hAnsiTheme="majorBidi" w:cstheme="majorBidi"/>
        </w:rPr>
      </w:pPr>
    </w:p>
    <w:p w:rsidR="004F64D5" w:rsidRPr="002B1C44" w:rsidRDefault="00EC405C" w:rsidP="002B1C44">
      <w:pPr>
        <w:pStyle w:val="Corpsdetexte3"/>
        <w:tabs>
          <w:tab w:val="right" w:pos="240"/>
          <w:tab w:val="right" w:pos="360"/>
          <w:tab w:val="right" w:pos="600"/>
        </w:tabs>
        <w:spacing w:after="0" w:line="360" w:lineRule="auto"/>
        <w:ind w:right="-28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IV</w:t>
      </w:r>
      <w:r w:rsidR="004F64D5" w:rsidRPr="002B1C44">
        <w:rPr>
          <w:rFonts w:asciiTheme="majorBidi" w:hAnsiTheme="majorBidi" w:cstheme="majorBidi"/>
          <w:b/>
          <w:bCs/>
          <w:color w:val="000000"/>
          <w:sz w:val="24"/>
          <w:szCs w:val="24"/>
        </w:rPr>
        <w:t>-3-2-2 Vérification de ferraillage :</w:t>
      </w:r>
    </w:p>
    <w:p w:rsidR="0080341B" w:rsidRPr="002B1C44" w:rsidRDefault="0080341B" w:rsidP="002B1C44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armature longitudinale :</w:t>
      </w:r>
    </w:p>
    <w:p w:rsidR="004F64D5" w:rsidRPr="002B1C44" w:rsidRDefault="004F64D5" w:rsidP="002B1C44">
      <w:pPr>
        <w:spacing w:line="360" w:lineRule="auto"/>
        <w:ind w:left="360" w:firstLine="348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Selon les règles parasismiques algériennes  RPA 99 version 2003 Le pourcentage minium des aciers longitudinaux  doit respecter :</w:t>
      </w:r>
    </w:p>
    <w:p w:rsidR="0080341B" w:rsidRPr="002B1C44" w:rsidRDefault="004F64D5" w:rsidP="002B1C44">
      <w:pPr>
        <w:numPr>
          <w:ilvl w:val="1"/>
          <w:numId w:val="32"/>
        </w:numPr>
        <w:spacing w:line="360" w:lineRule="auto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Sur t</w:t>
      </w:r>
      <w:r w:rsidR="0080341B" w:rsidRPr="002B1C44">
        <w:rPr>
          <w:rFonts w:asciiTheme="majorBidi" w:hAnsiTheme="majorBidi" w:cstheme="majorBidi"/>
          <w:lang w:bidi="ar-DZ"/>
        </w:rPr>
        <w:t>oute section  6T12=6 ,78cm</w:t>
      </w:r>
      <w:r w:rsidR="0080341B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="0080341B" w:rsidRPr="002B1C44">
        <w:rPr>
          <w:rFonts w:asciiTheme="majorBidi" w:hAnsiTheme="majorBidi" w:cstheme="majorBidi"/>
          <w:lang w:bidi="ar-DZ"/>
        </w:rPr>
        <w:t>=0,64%</w:t>
      </w:r>
      <w:r w:rsidRPr="002B1C44">
        <w:rPr>
          <w:rFonts w:asciiTheme="majorBidi" w:hAnsiTheme="majorBidi" w:cstheme="majorBidi"/>
          <w:lang w:bidi="ar-DZ"/>
        </w:rPr>
        <w:t xml:space="preserve"> de la section </w:t>
      </w:r>
      <w:r w:rsidR="0080341B" w:rsidRPr="002B1C44">
        <w:rPr>
          <w:rFonts w:asciiTheme="majorBidi" w:hAnsiTheme="majorBidi" w:cstheme="majorBidi"/>
          <w:lang w:bidi="ar-DZ"/>
        </w:rPr>
        <w:t>&gt;0.5%....................OK</w:t>
      </w:r>
    </w:p>
    <w:p w:rsidR="0080341B" w:rsidRPr="002B1C44" w:rsidRDefault="004F64D5" w:rsidP="002B1C44">
      <w:pPr>
        <w:numPr>
          <w:ilvl w:val="1"/>
          <w:numId w:val="32"/>
        </w:numPr>
        <w:spacing w:line="360" w:lineRule="auto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 xml:space="preserve">Zone </w:t>
      </w:r>
      <w:r w:rsidR="0080341B" w:rsidRPr="002B1C44">
        <w:rPr>
          <w:rFonts w:asciiTheme="majorBidi" w:hAnsiTheme="majorBidi" w:cstheme="majorBidi"/>
          <w:lang w:bidi="ar-DZ"/>
        </w:rPr>
        <w:t xml:space="preserve"> Courante  6T12=6 ,78cm</w:t>
      </w:r>
      <w:r w:rsidR="0080341B"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="0080341B" w:rsidRPr="002B1C44">
        <w:rPr>
          <w:rFonts w:asciiTheme="majorBidi" w:hAnsiTheme="majorBidi" w:cstheme="majorBidi"/>
          <w:lang w:bidi="ar-DZ"/>
        </w:rPr>
        <w:t>=0,64%</w:t>
      </w:r>
      <w:r w:rsidRPr="002B1C44">
        <w:rPr>
          <w:rFonts w:asciiTheme="majorBidi" w:hAnsiTheme="majorBidi" w:cstheme="majorBidi"/>
          <w:lang w:bidi="ar-DZ"/>
        </w:rPr>
        <w:t xml:space="preserve"> de la section </w:t>
      </w:r>
      <w:r w:rsidR="0080341B" w:rsidRPr="002B1C44">
        <w:rPr>
          <w:rFonts w:asciiTheme="majorBidi" w:hAnsiTheme="majorBidi" w:cstheme="majorBidi"/>
          <w:lang w:bidi="ar-DZ"/>
        </w:rPr>
        <w:t>&gt;0.4%....................OK</w:t>
      </w:r>
    </w:p>
    <w:p w:rsidR="0080341B" w:rsidRPr="002B1C44" w:rsidRDefault="0080341B" w:rsidP="002B1C44">
      <w:pPr>
        <w:numPr>
          <w:ilvl w:val="1"/>
          <w:numId w:val="32"/>
        </w:numPr>
        <w:spacing w:line="360" w:lineRule="auto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Zone de recouvrement  12T12=13.56cm</w:t>
      </w:r>
      <w:r w:rsidRPr="002B1C44">
        <w:rPr>
          <w:rFonts w:asciiTheme="majorBidi" w:hAnsiTheme="majorBidi" w:cstheme="majorBidi"/>
          <w:vertAlign w:val="superscript"/>
          <w:lang w:bidi="ar-DZ"/>
        </w:rPr>
        <w:t>2</w:t>
      </w:r>
      <w:r w:rsidRPr="002B1C44">
        <w:rPr>
          <w:rFonts w:asciiTheme="majorBidi" w:hAnsiTheme="majorBidi" w:cstheme="majorBidi"/>
          <w:lang w:bidi="ar-DZ"/>
        </w:rPr>
        <w:t>=1.29%</w:t>
      </w:r>
      <w:r w:rsidR="004F64D5" w:rsidRPr="002B1C44">
        <w:rPr>
          <w:rFonts w:asciiTheme="majorBidi" w:hAnsiTheme="majorBidi" w:cstheme="majorBidi"/>
          <w:lang w:bidi="ar-DZ"/>
        </w:rPr>
        <w:t xml:space="preserve"> de la section &gt;0.6%......</w:t>
      </w:r>
      <w:r w:rsidRPr="002B1C44">
        <w:rPr>
          <w:rFonts w:asciiTheme="majorBidi" w:hAnsiTheme="majorBidi" w:cstheme="majorBidi"/>
          <w:lang w:bidi="ar-DZ"/>
        </w:rPr>
        <w:t>...OK</w:t>
      </w:r>
    </w:p>
    <w:p w:rsidR="00080A6B" w:rsidRPr="002B1C44" w:rsidRDefault="00080A6B" w:rsidP="002B1C44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b/>
          <w:bCs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Vérification de la longueur de recouvrement :</w:t>
      </w:r>
    </w:p>
    <w:p w:rsidR="00080A6B" w:rsidRPr="002B1C44" w:rsidRDefault="00080A6B" w:rsidP="002B1C44">
      <w:pPr>
        <w:spacing w:line="360" w:lineRule="auto"/>
        <w:ind w:left="502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Dans notre projet la longueur de recouvrement</w:t>
      </w:r>
    </w:p>
    <w:p w:rsidR="00080A6B" w:rsidRPr="002B1C44" w:rsidRDefault="00080A6B" w:rsidP="002B1C44">
      <w:pPr>
        <w:spacing w:line="360" w:lineRule="auto"/>
        <w:ind w:left="502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 xml:space="preserve"> Égale à 80cm &gt;40Ø=56cm ……..vérifier </w:t>
      </w:r>
    </w:p>
    <w:p w:rsidR="005C6E7D" w:rsidRPr="002B1C44" w:rsidRDefault="00080A6B" w:rsidP="002B1C44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b/>
          <w:bCs/>
          <w:lang w:bidi="ar-DZ"/>
        </w:rPr>
        <w:t>les armatures transversales</w:t>
      </w:r>
      <w:r w:rsidR="005C6E7D" w:rsidRPr="002B1C44">
        <w:rPr>
          <w:rFonts w:asciiTheme="majorBidi" w:hAnsiTheme="majorBidi" w:cstheme="majorBidi"/>
          <w:lang w:bidi="ar-DZ"/>
        </w:rPr>
        <w:t> :</w:t>
      </w:r>
    </w:p>
    <w:p w:rsidR="005C6E7D" w:rsidRPr="002B1C44" w:rsidRDefault="005C6E7D" w:rsidP="002B1C44">
      <w:pPr>
        <w:spacing w:line="360" w:lineRule="auto"/>
        <w:ind w:left="709"/>
        <w:jc w:val="both"/>
        <w:rPr>
          <w:rFonts w:asciiTheme="majorBidi" w:hAnsiTheme="majorBidi" w:cstheme="majorBidi"/>
          <w:lang w:bidi="ar-DZ"/>
        </w:rPr>
      </w:pPr>
      <w:r w:rsidRPr="002B1C44">
        <w:rPr>
          <w:rFonts w:asciiTheme="majorBidi" w:hAnsiTheme="majorBidi" w:cstheme="majorBidi"/>
          <w:lang w:bidi="ar-DZ"/>
        </w:rPr>
        <w:t>Les armatures transversales uti</w:t>
      </w:r>
      <w:r w:rsidR="004F64D5" w:rsidRPr="002B1C44">
        <w:rPr>
          <w:rFonts w:asciiTheme="majorBidi" w:hAnsiTheme="majorBidi" w:cstheme="majorBidi"/>
          <w:lang w:bidi="ar-DZ"/>
        </w:rPr>
        <w:t>lisées dans notre projet sont des</w:t>
      </w:r>
      <w:r w:rsidRPr="002B1C44">
        <w:rPr>
          <w:rFonts w:asciiTheme="majorBidi" w:hAnsiTheme="majorBidi" w:cstheme="majorBidi"/>
          <w:lang w:bidi="ar-DZ"/>
        </w:rPr>
        <w:t xml:space="preserve"> cadre</w:t>
      </w:r>
      <w:r w:rsidR="004F64D5" w:rsidRPr="002B1C44">
        <w:rPr>
          <w:rFonts w:asciiTheme="majorBidi" w:hAnsiTheme="majorBidi" w:cstheme="majorBidi"/>
          <w:lang w:bidi="ar-DZ"/>
        </w:rPr>
        <w:t>s et des épingles en T</w:t>
      </w:r>
      <w:r w:rsidRPr="002B1C44">
        <w:rPr>
          <w:rFonts w:asciiTheme="majorBidi" w:hAnsiTheme="majorBidi" w:cstheme="majorBidi"/>
          <w:lang w:bidi="ar-DZ"/>
        </w:rPr>
        <w:t>8</w:t>
      </w:r>
    </w:p>
    <w:p w:rsidR="005C6E7D" w:rsidRPr="002B1C44" w:rsidRDefault="005C6E7D" w:rsidP="002B1C44">
      <w:pPr>
        <w:spacing w:line="360" w:lineRule="auto"/>
        <w:ind w:left="709"/>
        <w:jc w:val="both"/>
        <w:rPr>
          <w:rFonts w:asciiTheme="majorBidi" w:hAnsiTheme="majorBidi" w:cstheme="majorBidi"/>
          <w:lang w:bidi="ar-DZ"/>
        </w:rPr>
      </w:pPr>
      <w:proofErr w:type="spellStart"/>
      <w:r w:rsidRPr="002B1C44">
        <w:rPr>
          <w:rFonts w:asciiTheme="majorBidi" w:hAnsiTheme="majorBidi" w:cstheme="majorBidi"/>
          <w:lang w:bidi="ar-DZ"/>
        </w:rPr>
        <w:t>A</w:t>
      </w:r>
      <w:r w:rsidRPr="002B1C44">
        <w:rPr>
          <w:rFonts w:asciiTheme="majorBidi" w:hAnsiTheme="majorBidi" w:cstheme="majorBidi"/>
          <w:vertAlign w:val="subscript"/>
          <w:lang w:bidi="ar-DZ"/>
        </w:rPr>
        <w:t>t</w:t>
      </w:r>
      <w:proofErr w:type="spellEnd"/>
      <w:r w:rsidRPr="002B1C44">
        <w:rPr>
          <w:rFonts w:asciiTheme="majorBidi" w:hAnsiTheme="majorBidi" w:cstheme="majorBidi"/>
          <w:lang w:bidi="ar-DZ"/>
        </w:rPr>
        <w:t xml:space="preserve"> =  2,01 cm</w:t>
      </w:r>
      <w:r w:rsidRPr="002B1C44">
        <w:rPr>
          <w:rFonts w:asciiTheme="majorBidi" w:hAnsiTheme="majorBidi" w:cstheme="majorBidi"/>
          <w:vertAlign w:val="superscript"/>
          <w:lang w:bidi="ar-DZ"/>
        </w:rPr>
        <w:t>2</w:t>
      </w:r>
    </w:p>
    <w:p w:rsidR="008572B3" w:rsidRPr="002B1C44" w:rsidRDefault="005C6E7D" w:rsidP="002B1C44">
      <w:pPr>
        <w:spacing w:line="360" w:lineRule="auto"/>
        <w:ind w:left="709"/>
        <w:jc w:val="both"/>
        <w:rPr>
          <w:rFonts w:asciiTheme="majorBidi" w:hAnsiTheme="majorBidi" w:cstheme="majorBidi"/>
          <w:lang w:val="en-US" w:bidi="ar-DZ"/>
        </w:rPr>
      </w:pPr>
      <w:r w:rsidRPr="002B1C44">
        <w:rPr>
          <w:rFonts w:asciiTheme="majorBidi" w:hAnsiTheme="majorBidi" w:cstheme="majorBidi"/>
          <w:lang w:val="en-US" w:bidi="ar-DZ"/>
        </w:rPr>
        <w:t>At /s*b</w:t>
      </w:r>
      <w:r w:rsidR="004F64D5" w:rsidRPr="002B1C44">
        <w:rPr>
          <w:rFonts w:asciiTheme="majorBidi" w:hAnsiTheme="majorBidi" w:cstheme="majorBidi"/>
          <w:lang w:val="en-US" w:bidi="ar-DZ"/>
        </w:rPr>
        <w:t xml:space="preserve"> = 2</w:t>
      </w:r>
      <w:proofErr w:type="gramStart"/>
      <w:r w:rsidR="004F64D5" w:rsidRPr="002B1C44">
        <w:rPr>
          <w:rFonts w:asciiTheme="majorBidi" w:hAnsiTheme="majorBidi" w:cstheme="majorBidi"/>
          <w:lang w:val="en-US" w:bidi="ar-DZ"/>
        </w:rPr>
        <w:t>,01</w:t>
      </w:r>
      <w:proofErr w:type="gramEnd"/>
      <w:r w:rsidR="004F64D5" w:rsidRPr="002B1C44">
        <w:rPr>
          <w:rFonts w:asciiTheme="majorBidi" w:hAnsiTheme="majorBidi" w:cstheme="majorBidi"/>
          <w:lang w:val="en-US" w:bidi="ar-DZ"/>
        </w:rPr>
        <w:t xml:space="preserve"> /300=0,6% </w:t>
      </w:r>
      <w:r w:rsidRPr="002B1C44">
        <w:rPr>
          <w:rFonts w:asciiTheme="majorBidi" w:hAnsiTheme="majorBidi" w:cstheme="majorBidi"/>
          <w:lang w:val="en-US" w:bidi="ar-DZ"/>
        </w:rPr>
        <w:t>&gt;0,3%</w:t>
      </w:r>
      <w:r w:rsidR="004F64D5" w:rsidRPr="002B1C44">
        <w:rPr>
          <w:rFonts w:asciiTheme="majorBidi" w:hAnsiTheme="majorBidi" w:cstheme="majorBidi"/>
          <w:lang w:val="en-US" w:bidi="ar-DZ"/>
        </w:rPr>
        <w:t>……………………OK</w:t>
      </w:r>
    </w:p>
    <w:sectPr w:rsidR="008572B3" w:rsidRPr="002B1C44" w:rsidSect="005B56E7">
      <w:headerReference w:type="default" r:id="rId100"/>
      <w:footerReference w:type="default" r:id="rId101"/>
      <w:pgSz w:w="11906" w:h="16838"/>
      <w:pgMar w:top="851" w:right="851" w:bottom="851" w:left="1418" w:header="567" w:footer="283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E0E" w:rsidRDefault="00062E0E" w:rsidP="00AC12D1">
      <w:r>
        <w:separator/>
      </w:r>
    </w:p>
  </w:endnote>
  <w:endnote w:type="continuationSeparator" w:id="1">
    <w:p w:rsidR="00062E0E" w:rsidRDefault="00062E0E" w:rsidP="00AC1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EA" w:rsidRDefault="00FB42EA" w:rsidP="00154FBB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154FBB">
      <w:rPr>
        <w:rFonts w:asciiTheme="majorBidi" w:hAnsiTheme="majorBidi" w:cstheme="majorBidi"/>
        <w:b/>
        <w:bCs/>
      </w:rPr>
      <w:t>PFE 2013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 w:rsidR="007D22E2" w:rsidRPr="007D22E2">
      <w:fldChar w:fldCharType="begin"/>
    </w:r>
    <w:r>
      <w:instrText xml:space="preserve"> PAGE   \* MERGEFORMAT </w:instrText>
    </w:r>
    <w:r w:rsidR="007D22E2" w:rsidRPr="007D22E2">
      <w:fldChar w:fldCharType="separate"/>
    </w:r>
    <w:r w:rsidR="00FC2584" w:rsidRPr="00FC2584">
      <w:rPr>
        <w:rFonts w:asciiTheme="majorHAnsi" w:hAnsiTheme="majorHAnsi"/>
        <w:noProof/>
      </w:rPr>
      <w:t>29</w:t>
    </w:r>
    <w:r w:rsidR="007D22E2">
      <w:rPr>
        <w:rFonts w:asciiTheme="majorHAnsi" w:hAnsiTheme="majorHAnsi"/>
        <w:noProof/>
      </w:rPr>
      <w:fldChar w:fldCharType="end"/>
    </w:r>
  </w:p>
  <w:p w:rsidR="00FB42EA" w:rsidRDefault="00FB42E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E0E" w:rsidRDefault="00062E0E" w:rsidP="00AC12D1">
      <w:r>
        <w:separator/>
      </w:r>
    </w:p>
  </w:footnote>
  <w:footnote w:type="continuationSeparator" w:id="1">
    <w:p w:rsidR="00062E0E" w:rsidRDefault="00062E0E" w:rsidP="00AC1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EA" w:rsidRPr="00296133" w:rsidRDefault="00FB42EA" w:rsidP="00475FD7">
    <w:pPr>
      <w:pStyle w:val="Titre3"/>
      <w:spacing w:before="0" w:after="0"/>
      <w:rPr>
        <w:rFonts w:asciiTheme="majorBidi" w:hAnsiTheme="majorBidi" w:cstheme="majorBidi"/>
        <w:sz w:val="18"/>
        <w:szCs w:val="18"/>
        <w:u w:val="single"/>
      </w:rPr>
    </w:pPr>
    <w:r>
      <w:rPr>
        <w:rFonts w:asciiTheme="majorBidi" w:hAnsiTheme="majorBidi" w:cstheme="majorBidi"/>
        <w:sz w:val="18"/>
        <w:szCs w:val="18"/>
        <w:u w:val="single"/>
      </w:rPr>
      <w:t>CHAPITRE IV</w:t>
    </w:r>
    <w:r w:rsidRPr="00296133">
      <w:rPr>
        <w:rFonts w:asciiTheme="majorBidi" w:hAnsiTheme="majorBidi" w:cstheme="majorBidi"/>
        <w:sz w:val="18"/>
        <w:szCs w:val="18"/>
        <w:u w:val="single"/>
      </w:rPr>
      <w:t xml:space="preserve">:                          </w:t>
    </w:r>
    <w:r>
      <w:rPr>
        <w:rFonts w:asciiTheme="majorBidi" w:hAnsiTheme="majorBidi" w:cstheme="majorBidi"/>
        <w:sz w:val="18"/>
        <w:szCs w:val="18"/>
        <w:u w:val="single"/>
      </w:rPr>
      <w:t xml:space="preserve">                                    </w:t>
    </w:r>
    <w:r w:rsidRPr="00296133">
      <w:rPr>
        <w:rFonts w:asciiTheme="majorBidi" w:hAnsiTheme="majorBidi" w:cstheme="majorBidi"/>
        <w:sz w:val="18"/>
        <w:szCs w:val="18"/>
        <w:u w:val="single"/>
      </w:rPr>
      <w:t xml:space="preserve">       VERIFICATION DE SECURITE DES ELEMENTS PRINCIPAUX</w:t>
    </w:r>
  </w:p>
  <w:p w:rsidR="00FB42EA" w:rsidRDefault="00FB42EA" w:rsidP="006A0EC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6F2A"/>
    <w:multiLevelType w:val="hybridMultilevel"/>
    <w:tmpl w:val="38AA4760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541410FE">
      <w:start w:val="1"/>
      <w:numFmt w:val="bullet"/>
      <w:lvlText w:val="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color w:val="auto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74874"/>
    <w:multiLevelType w:val="hybridMultilevel"/>
    <w:tmpl w:val="25FA6FA0"/>
    <w:lvl w:ilvl="0" w:tplc="097E88B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B2DF4"/>
    <w:multiLevelType w:val="hybridMultilevel"/>
    <w:tmpl w:val="3E129148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32A6B"/>
    <w:multiLevelType w:val="hybridMultilevel"/>
    <w:tmpl w:val="A8B24E86"/>
    <w:lvl w:ilvl="0" w:tplc="B274B8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95264"/>
    <w:multiLevelType w:val="hybridMultilevel"/>
    <w:tmpl w:val="22383F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83D34"/>
    <w:multiLevelType w:val="hybridMultilevel"/>
    <w:tmpl w:val="557CCA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620DD"/>
    <w:multiLevelType w:val="hybridMultilevel"/>
    <w:tmpl w:val="7996D094"/>
    <w:lvl w:ilvl="0" w:tplc="7AC0897C">
      <w:start w:val="1"/>
      <w:numFmt w:val="upperLetter"/>
      <w:lvlText w:val="%1-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233C4"/>
    <w:multiLevelType w:val="hybridMultilevel"/>
    <w:tmpl w:val="E0AA6374"/>
    <w:lvl w:ilvl="0" w:tplc="DF707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777B3"/>
    <w:multiLevelType w:val="hybridMultilevel"/>
    <w:tmpl w:val="BA6A13F4"/>
    <w:lvl w:ilvl="0" w:tplc="E5E418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07764"/>
    <w:multiLevelType w:val="hybridMultilevel"/>
    <w:tmpl w:val="2A6C004A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3704DD"/>
    <w:multiLevelType w:val="hybridMultilevel"/>
    <w:tmpl w:val="A342B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856463"/>
    <w:multiLevelType w:val="hybridMultilevel"/>
    <w:tmpl w:val="1088A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947302"/>
    <w:multiLevelType w:val="hybridMultilevel"/>
    <w:tmpl w:val="D3D07B3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18345D"/>
    <w:multiLevelType w:val="hybridMultilevel"/>
    <w:tmpl w:val="018471C2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2914157"/>
    <w:multiLevelType w:val="hybridMultilevel"/>
    <w:tmpl w:val="B468A566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132507"/>
    <w:multiLevelType w:val="hybridMultilevel"/>
    <w:tmpl w:val="53CACDF8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583A7CA3"/>
    <w:multiLevelType w:val="hybridMultilevel"/>
    <w:tmpl w:val="B38C771E"/>
    <w:lvl w:ilvl="0" w:tplc="A20E61C6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67E05D46">
      <w:start w:val="1"/>
      <w:numFmt w:val="bullet"/>
      <w:lvlText w:val="●"/>
      <w:lvlJc w:val="left"/>
      <w:pPr>
        <w:tabs>
          <w:tab w:val="num" w:pos="-588"/>
        </w:tabs>
        <w:ind w:left="-588" w:hanging="360"/>
      </w:pPr>
      <w:rPr>
        <w:rFonts w:ascii="Courier New" w:hAnsi="Courier New" w:cs="Times New Roman" w:hint="default"/>
        <w:color w:val="auto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4E1425"/>
    <w:multiLevelType w:val="hybridMultilevel"/>
    <w:tmpl w:val="9CF84F20"/>
    <w:lvl w:ilvl="0" w:tplc="DB3644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165134"/>
    <w:multiLevelType w:val="hybridMultilevel"/>
    <w:tmpl w:val="F260F9CE"/>
    <w:lvl w:ilvl="0" w:tplc="F05CAFA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D63C3"/>
    <w:multiLevelType w:val="hybridMultilevel"/>
    <w:tmpl w:val="3B06DC94"/>
    <w:lvl w:ilvl="0" w:tplc="BDDACCF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170915"/>
    <w:multiLevelType w:val="hybridMultilevel"/>
    <w:tmpl w:val="3B5CA572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7A5666"/>
    <w:multiLevelType w:val="hybridMultilevel"/>
    <w:tmpl w:val="789EA92E"/>
    <w:lvl w:ilvl="0" w:tplc="86969786">
      <w:numFmt w:val="bullet"/>
      <w:lvlText w:val="-"/>
      <w:lvlJc w:val="left"/>
      <w:pPr>
        <w:ind w:left="502" w:hanging="360"/>
      </w:pPr>
      <w:rPr>
        <w:rFonts w:ascii="Comic Sans MS" w:eastAsia="Times New Roman" w:hAnsi="Comic Sans MS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C61AE5"/>
    <w:multiLevelType w:val="hybridMultilevel"/>
    <w:tmpl w:val="D946FC7A"/>
    <w:lvl w:ilvl="0" w:tplc="A20E61C6">
      <w:start w:val="1"/>
      <w:numFmt w:val="bullet"/>
      <w:lvlText w:val=""/>
      <w:lvlJc w:val="left"/>
      <w:pPr>
        <w:tabs>
          <w:tab w:val="num" w:pos="1000"/>
        </w:tabs>
        <w:ind w:left="100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C65D4F"/>
    <w:multiLevelType w:val="hybridMultilevel"/>
    <w:tmpl w:val="CD002F9C"/>
    <w:lvl w:ilvl="0" w:tplc="A20E61C6">
      <w:start w:val="1"/>
      <w:numFmt w:val="bullet"/>
      <w:lvlText w:val="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77BC33BB"/>
    <w:multiLevelType w:val="hybridMultilevel"/>
    <w:tmpl w:val="F5F0C2F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221889"/>
    <w:multiLevelType w:val="hybridMultilevel"/>
    <w:tmpl w:val="1332A848"/>
    <w:lvl w:ilvl="0" w:tplc="A20E61C6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5"/>
  </w:num>
  <w:num w:numId="11">
    <w:abstractNumId w:val="23"/>
  </w:num>
  <w:num w:numId="12">
    <w:abstractNumId w:val="23"/>
  </w:num>
  <w:num w:numId="13">
    <w:abstractNumId w:val="13"/>
  </w:num>
  <w:num w:numId="14">
    <w:abstractNumId w:val="13"/>
  </w:num>
  <w:num w:numId="15">
    <w:abstractNumId w:val="2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7"/>
  </w:num>
  <w:num w:numId="27">
    <w:abstractNumId w:val="8"/>
  </w:num>
  <w:num w:numId="28">
    <w:abstractNumId w:val="19"/>
  </w:num>
  <w:num w:numId="29">
    <w:abstractNumId w:val="4"/>
  </w:num>
  <w:num w:numId="30">
    <w:abstractNumId w:val="5"/>
  </w:num>
  <w:num w:numId="31">
    <w:abstractNumId w:val="18"/>
  </w:num>
  <w:num w:numId="32">
    <w:abstractNumId w:val="12"/>
  </w:num>
  <w:num w:numId="33">
    <w:abstractNumId w:val="24"/>
  </w:num>
  <w:num w:numId="34">
    <w:abstractNumId w:val="1"/>
  </w:num>
  <w:num w:numId="35">
    <w:abstractNumId w:val="11"/>
  </w:num>
  <w:num w:numId="36">
    <w:abstractNumId w:val="3"/>
  </w:num>
  <w:num w:numId="37">
    <w:abstractNumId w:val="17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80341B"/>
    <w:rsid w:val="00014949"/>
    <w:rsid w:val="00032A06"/>
    <w:rsid w:val="00035321"/>
    <w:rsid w:val="000357D3"/>
    <w:rsid w:val="000579ED"/>
    <w:rsid w:val="00062E0E"/>
    <w:rsid w:val="000752C5"/>
    <w:rsid w:val="00080A6B"/>
    <w:rsid w:val="00085488"/>
    <w:rsid w:val="000A14B5"/>
    <w:rsid w:val="000A34AA"/>
    <w:rsid w:val="000A4CC0"/>
    <w:rsid w:val="000A77FC"/>
    <w:rsid w:val="000B2A80"/>
    <w:rsid w:val="000E632A"/>
    <w:rsid w:val="00112120"/>
    <w:rsid w:val="001461BB"/>
    <w:rsid w:val="00154FBB"/>
    <w:rsid w:val="001637CD"/>
    <w:rsid w:val="001A3687"/>
    <w:rsid w:val="001C2139"/>
    <w:rsid w:val="002216F5"/>
    <w:rsid w:val="00233C21"/>
    <w:rsid w:val="002442E8"/>
    <w:rsid w:val="00253B61"/>
    <w:rsid w:val="00256E8F"/>
    <w:rsid w:val="002927B5"/>
    <w:rsid w:val="00296133"/>
    <w:rsid w:val="002A5DEE"/>
    <w:rsid w:val="002B1C44"/>
    <w:rsid w:val="002B2065"/>
    <w:rsid w:val="002D3479"/>
    <w:rsid w:val="002D6FFD"/>
    <w:rsid w:val="002F32EE"/>
    <w:rsid w:val="00304CB7"/>
    <w:rsid w:val="00317A57"/>
    <w:rsid w:val="00317CBA"/>
    <w:rsid w:val="003225DA"/>
    <w:rsid w:val="0037336B"/>
    <w:rsid w:val="00386686"/>
    <w:rsid w:val="003A3ECC"/>
    <w:rsid w:val="003C174B"/>
    <w:rsid w:val="003E2AC6"/>
    <w:rsid w:val="003E5DC3"/>
    <w:rsid w:val="00401C83"/>
    <w:rsid w:val="004078B2"/>
    <w:rsid w:val="004232BF"/>
    <w:rsid w:val="00441004"/>
    <w:rsid w:val="0044243E"/>
    <w:rsid w:val="00445D7E"/>
    <w:rsid w:val="0045693E"/>
    <w:rsid w:val="00457E7A"/>
    <w:rsid w:val="00475FD7"/>
    <w:rsid w:val="00487736"/>
    <w:rsid w:val="004938C6"/>
    <w:rsid w:val="004A6BE0"/>
    <w:rsid w:val="004C7F8F"/>
    <w:rsid w:val="004D2317"/>
    <w:rsid w:val="004D336E"/>
    <w:rsid w:val="004F64D5"/>
    <w:rsid w:val="004F7DA0"/>
    <w:rsid w:val="005546E4"/>
    <w:rsid w:val="0056033F"/>
    <w:rsid w:val="005819F1"/>
    <w:rsid w:val="00587D8D"/>
    <w:rsid w:val="00592A69"/>
    <w:rsid w:val="005A7867"/>
    <w:rsid w:val="005B335E"/>
    <w:rsid w:val="005B56E7"/>
    <w:rsid w:val="005C1655"/>
    <w:rsid w:val="005C6E7D"/>
    <w:rsid w:val="005D7C63"/>
    <w:rsid w:val="005E0BC5"/>
    <w:rsid w:val="005F046B"/>
    <w:rsid w:val="005F3AB8"/>
    <w:rsid w:val="0060313B"/>
    <w:rsid w:val="00610A38"/>
    <w:rsid w:val="006303ED"/>
    <w:rsid w:val="00646952"/>
    <w:rsid w:val="006602F4"/>
    <w:rsid w:val="00675759"/>
    <w:rsid w:val="006814F2"/>
    <w:rsid w:val="00684BFB"/>
    <w:rsid w:val="0068568A"/>
    <w:rsid w:val="0069780C"/>
    <w:rsid w:val="006A0EC6"/>
    <w:rsid w:val="006A665E"/>
    <w:rsid w:val="006B16D8"/>
    <w:rsid w:val="006C7C91"/>
    <w:rsid w:val="006E5705"/>
    <w:rsid w:val="006F28C4"/>
    <w:rsid w:val="007002D0"/>
    <w:rsid w:val="00704176"/>
    <w:rsid w:val="00704C8E"/>
    <w:rsid w:val="007417C1"/>
    <w:rsid w:val="007453EB"/>
    <w:rsid w:val="00753F98"/>
    <w:rsid w:val="00763FE3"/>
    <w:rsid w:val="00770BF7"/>
    <w:rsid w:val="00781208"/>
    <w:rsid w:val="00784130"/>
    <w:rsid w:val="00792B71"/>
    <w:rsid w:val="007A50AB"/>
    <w:rsid w:val="007A5BB0"/>
    <w:rsid w:val="007B1545"/>
    <w:rsid w:val="007D22E2"/>
    <w:rsid w:val="0080341B"/>
    <w:rsid w:val="00814046"/>
    <w:rsid w:val="008233FF"/>
    <w:rsid w:val="00835048"/>
    <w:rsid w:val="008375C7"/>
    <w:rsid w:val="00856C1E"/>
    <w:rsid w:val="008572B3"/>
    <w:rsid w:val="0086238C"/>
    <w:rsid w:val="008939E0"/>
    <w:rsid w:val="00893B65"/>
    <w:rsid w:val="008A3C81"/>
    <w:rsid w:val="008B3761"/>
    <w:rsid w:val="008B7100"/>
    <w:rsid w:val="0091719B"/>
    <w:rsid w:val="00921DB5"/>
    <w:rsid w:val="00923E7A"/>
    <w:rsid w:val="0094167E"/>
    <w:rsid w:val="00970B64"/>
    <w:rsid w:val="0097150A"/>
    <w:rsid w:val="00996B8D"/>
    <w:rsid w:val="009C5595"/>
    <w:rsid w:val="00A01245"/>
    <w:rsid w:val="00A037B1"/>
    <w:rsid w:val="00A23E83"/>
    <w:rsid w:val="00A26E0F"/>
    <w:rsid w:val="00A871D8"/>
    <w:rsid w:val="00A95ED2"/>
    <w:rsid w:val="00AC12D1"/>
    <w:rsid w:val="00AD2300"/>
    <w:rsid w:val="00AE7A90"/>
    <w:rsid w:val="00AF6914"/>
    <w:rsid w:val="00B32321"/>
    <w:rsid w:val="00B44B1B"/>
    <w:rsid w:val="00B46F9C"/>
    <w:rsid w:val="00B569C6"/>
    <w:rsid w:val="00B61756"/>
    <w:rsid w:val="00B6309A"/>
    <w:rsid w:val="00B73195"/>
    <w:rsid w:val="00BA2798"/>
    <w:rsid w:val="00BF0D22"/>
    <w:rsid w:val="00BF4F94"/>
    <w:rsid w:val="00C07261"/>
    <w:rsid w:val="00C20C68"/>
    <w:rsid w:val="00C40081"/>
    <w:rsid w:val="00C458DB"/>
    <w:rsid w:val="00C66183"/>
    <w:rsid w:val="00C707C0"/>
    <w:rsid w:val="00C7623B"/>
    <w:rsid w:val="00CA188F"/>
    <w:rsid w:val="00CA56B2"/>
    <w:rsid w:val="00CA6E3C"/>
    <w:rsid w:val="00CD5F87"/>
    <w:rsid w:val="00CF6FA3"/>
    <w:rsid w:val="00D04B9B"/>
    <w:rsid w:val="00D04D7C"/>
    <w:rsid w:val="00D1115C"/>
    <w:rsid w:val="00D17254"/>
    <w:rsid w:val="00D23439"/>
    <w:rsid w:val="00D25745"/>
    <w:rsid w:val="00D7433B"/>
    <w:rsid w:val="00D7783C"/>
    <w:rsid w:val="00D92ED0"/>
    <w:rsid w:val="00DB4472"/>
    <w:rsid w:val="00DF437F"/>
    <w:rsid w:val="00E0011F"/>
    <w:rsid w:val="00E01F26"/>
    <w:rsid w:val="00E031F9"/>
    <w:rsid w:val="00E04EFB"/>
    <w:rsid w:val="00E06F77"/>
    <w:rsid w:val="00E1022C"/>
    <w:rsid w:val="00E23C53"/>
    <w:rsid w:val="00E31CAB"/>
    <w:rsid w:val="00E513C0"/>
    <w:rsid w:val="00E51CF7"/>
    <w:rsid w:val="00E61E8C"/>
    <w:rsid w:val="00E62627"/>
    <w:rsid w:val="00E6470C"/>
    <w:rsid w:val="00E66943"/>
    <w:rsid w:val="00E67539"/>
    <w:rsid w:val="00E67A7C"/>
    <w:rsid w:val="00E70B01"/>
    <w:rsid w:val="00E8178A"/>
    <w:rsid w:val="00EC38E3"/>
    <w:rsid w:val="00EC405C"/>
    <w:rsid w:val="00EE4D2D"/>
    <w:rsid w:val="00EE50FF"/>
    <w:rsid w:val="00F47875"/>
    <w:rsid w:val="00F53BEC"/>
    <w:rsid w:val="00F858AD"/>
    <w:rsid w:val="00FB42EA"/>
    <w:rsid w:val="00FC2584"/>
    <w:rsid w:val="00FD0922"/>
    <w:rsid w:val="00FD1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4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80341B"/>
    <w:pPr>
      <w:keepNext/>
      <w:spacing w:line="360" w:lineRule="auto"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80341B"/>
    <w:pPr>
      <w:keepNext/>
      <w:spacing w:line="360" w:lineRule="auto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nhideWhenUsed/>
    <w:qFormat/>
    <w:rsid w:val="0080341B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80341B"/>
    <w:pPr>
      <w:keepNext/>
      <w:autoSpaceDE/>
      <w:autoSpaceDN/>
      <w:bidi/>
      <w:spacing w:before="240" w:after="60"/>
      <w:outlineLvl w:val="3"/>
    </w:pPr>
    <w:rPr>
      <w:rFonts w:ascii="Georgia" w:hAnsi="Georgia"/>
      <w:color w:val="333333"/>
      <w:lang w:eastAsia="en-US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80341B"/>
    <w:pPr>
      <w:autoSpaceDE/>
      <w:autoSpaceDN/>
      <w:bidi/>
      <w:spacing w:before="240" w:after="60"/>
      <w:outlineLvl w:val="4"/>
    </w:pPr>
    <w:rPr>
      <w:rFonts w:ascii="Georgia" w:hAnsi="Georgia"/>
      <w:color w:val="333333"/>
      <w:sz w:val="20"/>
      <w:szCs w:val="20"/>
      <w:lang w:eastAsia="en-US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80341B"/>
    <w:pPr>
      <w:autoSpaceDE/>
      <w:autoSpaceDN/>
      <w:bidi/>
      <w:spacing w:before="240" w:after="60"/>
      <w:outlineLvl w:val="5"/>
    </w:pPr>
    <w:rPr>
      <w:rFonts w:ascii="Georgia" w:hAnsi="Georgia"/>
      <w:color w:val="333333"/>
      <w:sz w:val="16"/>
      <w:szCs w:val="16"/>
      <w:lang w:eastAsia="en-US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80341B"/>
    <w:pPr>
      <w:autoSpaceDE/>
      <w:autoSpaceDN/>
      <w:bidi/>
      <w:spacing w:before="240" w:after="60"/>
      <w:outlineLvl w:val="6"/>
    </w:pPr>
    <w:rPr>
      <w:color w:val="000000"/>
      <w:lang w:eastAsia="en-US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80341B"/>
    <w:pPr>
      <w:autoSpaceDE/>
      <w:autoSpaceDN/>
      <w:bidi/>
      <w:spacing w:before="240" w:after="60"/>
      <w:outlineLvl w:val="8"/>
    </w:pPr>
    <w:rPr>
      <w:rFonts w:ascii="Arial" w:hAnsi="Arial" w:cs="Arial"/>
      <w:color w:val="000000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0341B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semiHidden/>
    <w:rsid w:val="0080341B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80341B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semiHidden/>
    <w:rsid w:val="0080341B"/>
    <w:rPr>
      <w:rFonts w:ascii="Georgia" w:eastAsia="Times New Roman" w:hAnsi="Georgia" w:cs="Times New Roman"/>
      <w:color w:val="333333"/>
      <w:sz w:val="24"/>
      <w:szCs w:val="24"/>
    </w:rPr>
  </w:style>
  <w:style w:type="character" w:customStyle="1" w:styleId="Titre5Car">
    <w:name w:val="Titre 5 Car"/>
    <w:basedOn w:val="Policepardfaut"/>
    <w:link w:val="Titre5"/>
    <w:semiHidden/>
    <w:rsid w:val="0080341B"/>
    <w:rPr>
      <w:rFonts w:ascii="Georgia" w:eastAsia="Times New Roman" w:hAnsi="Georgia" w:cs="Times New Roman"/>
      <w:color w:val="333333"/>
      <w:sz w:val="20"/>
      <w:szCs w:val="20"/>
    </w:rPr>
  </w:style>
  <w:style w:type="character" w:customStyle="1" w:styleId="Titre6Car">
    <w:name w:val="Titre 6 Car"/>
    <w:basedOn w:val="Policepardfaut"/>
    <w:link w:val="Titre6"/>
    <w:semiHidden/>
    <w:rsid w:val="0080341B"/>
    <w:rPr>
      <w:rFonts w:ascii="Georgia" w:eastAsia="Times New Roman" w:hAnsi="Georgia" w:cs="Times New Roman"/>
      <w:color w:val="333333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80341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itre9Car">
    <w:name w:val="Titre 9 Car"/>
    <w:basedOn w:val="Policepardfaut"/>
    <w:link w:val="Titre9"/>
    <w:semiHidden/>
    <w:rsid w:val="0080341B"/>
    <w:rPr>
      <w:rFonts w:ascii="Arial" w:eastAsia="Times New Roman" w:hAnsi="Arial" w:cs="Arial"/>
      <w:color w:val="000000"/>
    </w:rPr>
  </w:style>
  <w:style w:type="character" w:styleId="Lienhypertexte">
    <w:name w:val="Hyperlink"/>
    <w:basedOn w:val="Policepardfaut"/>
    <w:semiHidden/>
    <w:unhideWhenUsed/>
    <w:rsid w:val="0080341B"/>
    <w:rPr>
      <w:color w:val="CC9933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80341B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nhideWhenUsed/>
    <w:rsid w:val="008034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80341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034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341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">
    <w:name w:val="Title"/>
    <w:basedOn w:val="Normal"/>
    <w:link w:val="TitreCar"/>
    <w:qFormat/>
    <w:rsid w:val="0080341B"/>
    <w:pPr>
      <w:widowControl w:val="0"/>
      <w:adjustRightInd w:val="0"/>
      <w:jc w:val="center"/>
    </w:pPr>
    <w:rPr>
      <w:i/>
      <w:iCs/>
      <w:sz w:val="44"/>
      <w:szCs w:val="44"/>
    </w:rPr>
  </w:style>
  <w:style w:type="character" w:customStyle="1" w:styleId="TitreCar">
    <w:name w:val="Titre Car"/>
    <w:basedOn w:val="Policepardfaut"/>
    <w:link w:val="Titre"/>
    <w:rsid w:val="0080341B"/>
    <w:rPr>
      <w:rFonts w:ascii="Times New Roman" w:eastAsia="Times New Roman" w:hAnsi="Times New Roman" w:cs="Times New Roman"/>
      <w:i/>
      <w:iCs/>
      <w:sz w:val="44"/>
      <w:szCs w:val="44"/>
      <w:lang w:eastAsia="fr-FR"/>
    </w:rPr>
  </w:style>
  <w:style w:type="paragraph" w:styleId="Corpsdetexte">
    <w:name w:val="Body Text"/>
    <w:basedOn w:val="Normal"/>
    <w:link w:val="CorpsdetexteCar"/>
    <w:unhideWhenUsed/>
    <w:rsid w:val="0080341B"/>
    <w:pPr>
      <w:spacing w:line="360" w:lineRule="auto"/>
      <w:jc w:val="both"/>
    </w:pPr>
  </w:style>
  <w:style w:type="character" w:customStyle="1" w:styleId="CorpsdetexteCar">
    <w:name w:val="Corps de texte Car"/>
    <w:basedOn w:val="Policepardfaut"/>
    <w:link w:val="Corpsdetexte"/>
    <w:rsid w:val="0080341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semiHidden/>
    <w:unhideWhenUsed/>
    <w:rsid w:val="0080341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80341B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Retraitcorpsdetexte2">
    <w:name w:val="Body Text Indent 2"/>
    <w:basedOn w:val="Normal"/>
    <w:link w:val="Retraitcorpsdetexte2Car"/>
    <w:semiHidden/>
    <w:unhideWhenUsed/>
    <w:rsid w:val="0080341B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80341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semiHidden/>
    <w:unhideWhenUsed/>
    <w:rsid w:val="0080341B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80341B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customStyle="1" w:styleId="font6">
    <w:name w:val="font6"/>
    <w:basedOn w:val="Normal"/>
    <w:rsid w:val="0080341B"/>
    <w:pPr>
      <w:autoSpaceDE/>
      <w:autoSpaceDN/>
      <w:spacing w:before="100" w:beforeAutospacing="1" w:after="100" w:afterAutospacing="1"/>
    </w:pPr>
    <w:rPr>
      <w:rFonts w:ascii="Lucida Console" w:hAnsi="Lucida Console" w:cs="Lucida Console"/>
      <w:sz w:val="28"/>
      <w:szCs w:val="28"/>
    </w:rPr>
  </w:style>
  <w:style w:type="paragraph" w:customStyle="1" w:styleId="xl24">
    <w:name w:val="xl24"/>
    <w:basedOn w:val="Normal"/>
    <w:rsid w:val="0080341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5">
    <w:name w:val="font5"/>
    <w:basedOn w:val="Normal"/>
    <w:rsid w:val="0080341B"/>
    <w:pPr>
      <w:autoSpaceDE/>
      <w:autoSpaceDN/>
      <w:spacing w:before="100" w:beforeAutospacing="1" w:after="100" w:afterAutospacing="1"/>
    </w:pPr>
    <w:rPr>
      <w:b/>
      <w:bCs/>
      <w:sz w:val="28"/>
      <w:szCs w:val="28"/>
    </w:rPr>
  </w:style>
  <w:style w:type="table" w:styleId="lgant">
    <w:name w:val="Table Elegant"/>
    <w:basedOn w:val="TableauNormal"/>
    <w:semiHidden/>
    <w:unhideWhenUsed/>
    <w:rsid w:val="008034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TableauNormal"/>
    <w:semiHidden/>
    <w:unhideWhenUsed/>
    <w:rsid w:val="00803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utableau">
    <w:name w:val="Table Grid"/>
    <w:basedOn w:val="TableauNormal"/>
    <w:rsid w:val="00803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hme">
    <w:name w:val="Table Theme"/>
    <w:basedOn w:val="TableauNormal"/>
    <w:semiHidden/>
    <w:unhideWhenUsed/>
    <w:rsid w:val="0080341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CC9933"/>
        <w:left w:val="single" w:sz="4" w:space="0" w:color="CC9933"/>
        <w:bottom w:val="single" w:sz="4" w:space="0" w:color="CC9933"/>
        <w:right w:val="single" w:sz="4" w:space="0" w:color="CC9933"/>
        <w:insideH w:val="single" w:sz="4" w:space="0" w:color="CC9933"/>
        <w:insideV w:val="single" w:sz="4" w:space="0" w:color="CC993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0341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341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341B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2D6F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gi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8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51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gi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2.wmf"/><Relationship Id="rId87" Type="http://schemas.openxmlformats.org/officeDocument/2006/relationships/oleObject" Target="embeddings/oleObject46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4.bin"/><Relationship Id="rId19" Type="http://schemas.openxmlformats.org/officeDocument/2006/relationships/oleObject" Target="embeddings/oleObject7.bin"/><Relationship Id="rId14" Type="http://schemas.openxmlformats.org/officeDocument/2006/relationships/image" Target="media/image3.wmf"/><Relationship Id="rId22" Type="http://schemas.openxmlformats.org/officeDocument/2006/relationships/image" Target="media/image7.gif"/><Relationship Id="rId27" Type="http://schemas.openxmlformats.org/officeDocument/2006/relationships/image" Target="media/image12.gi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5.bin"/><Relationship Id="rId77" Type="http://schemas.openxmlformats.org/officeDocument/2006/relationships/image" Target="media/image31.wmf"/><Relationship Id="rId100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0.gi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3.bin"/><Relationship Id="rId103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0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gif"/><Relationship Id="rId28" Type="http://schemas.openxmlformats.org/officeDocument/2006/relationships/image" Target="media/image13.png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31.bin"/><Relationship Id="rId73" Type="http://schemas.openxmlformats.org/officeDocument/2006/relationships/image" Target="media/image29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8.bin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6.bin"/><Relationship Id="rId10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9415-2EEF-480D-A5AF-C9FC0A9E7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2600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16871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servur</cp:lastModifiedBy>
  <cp:revision>25</cp:revision>
  <dcterms:created xsi:type="dcterms:W3CDTF">2013-06-07T19:25:00Z</dcterms:created>
  <dcterms:modified xsi:type="dcterms:W3CDTF">2013-06-30T17:52:00Z</dcterms:modified>
</cp:coreProperties>
</file>